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7070" w14:textId="28C1A284" w:rsidR="00907BFC" w:rsidRPr="00DD27B7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DD27B7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2F85872" w14:textId="4228DBAF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046FE" wp14:editId="469B85E7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47B9" w14:textId="777777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0129580F" w14:textId="77777777" w:rsidR="00DF34C4" w:rsidRPr="00E229BA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0500D0" w:rsidRPr="000500D0">
                              <w:t xml:space="preserve"> </w:t>
                            </w:r>
                            <w:r w:rsidR="000500D0" w:rsidRPr="000500D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A23E562" w14:textId="4847E0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B2623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46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90147B9" w14:textId="777777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0129580F" w14:textId="77777777" w:rsidR="00DF34C4" w:rsidRPr="00E229BA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0500D0" w:rsidRPr="000500D0">
                        <w:t xml:space="preserve"> </w:t>
                      </w:r>
                      <w:r w:rsidR="000500D0" w:rsidRPr="000500D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A23E562" w14:textId="4847E0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B2623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1C65ECA7" w14:textId="6E9B0E7B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0D3470FA" w14:textId="7581E768" w:rsidR="00907BFC" w:rsidRDefault="00907BFC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037CE7D" w14:textId="6F4B0BDE" w:rsidR="002830B7" w:rsidRDefault="002830B7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B73245" w14:textId="54F6C37E" w:rsidR="008843B7" w:rsidRPr="00DD27B7" w:rsidRDefault="008843B7" w:rsidP="008843B7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DD27B7">
        <w:rPr>
          <w:rFonts w:ascii="標楷體" w:eastAsia="標楷體" w:hAnsi="標楷體" w:hint="eastAsia"/>
          <w:b/>
          <w:spacing w:val="10"/>
          <w:sz w:val="26"/>
          <w:szCs w:val="26"/>
        </w:rPr>
        <w:t>受 文 者：全體會員</w:t>
      </w:r>
    </w:p>
    <w:p w14:paraId="64106D43" w14:textId="1770A645" w:rsidR="008843B7" w:rsidRDefault="008843B7" w:rsidP="008843B7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發文日期：中華民國112年5月</w:t>
      </w:r>
      <w:r w:rsidR="0036710A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="008F55C6">
        <w:rPr>
          <w:rFonts w:ascii="標楷體" w:eastAsia="標楷體" w:hAnsi="標楷體" w:hint="eastAsia"/>
          <w:spacing w:val="10"/>
          <w:sz w:val="26"/>
          <w:szCs w:val="26"/>
        </w:rPr>
        <w:t>4</w:t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DD27B7">
        <w:rPr>
          <w:rFonts w:ascii="標楷體" w:eastAsia="標楷體" w:hAnsi="標楷體"/>
          <w:spacing w:val="10"/>
          <w:sz w:val="26"/>
          <w:szCs w:val="26"/>
        </w:rPr>
        <w:br/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發文字號：（112）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北市</w:t>
      </w:r>
      <w:proofErr w:type="gramStart"/>
      <w:r w:rsidRPr="00DD27B7">
        <w:rPr>
          <w:rFonts w:ascii="標楷體" w:eastAsia="標楷體" w:hAnsi="標楷體" w:hint="eastAsia"/>
          <w:spacing w:val="20"/>
          <w:sz w:val="26"/>
          <w:szCs w:val="26"/>
        </w:rPr>
        <w:t>化工伸字第0</w:t>
      </w:r>
      <w:r w:rsidR="008F55C6">
        <w:rPr>
          <w:rFonts w:ascii="標楷體" w:eastAsia="標楷體" w:hAnsi="標楷體" w:hint="eastAsia"/>
          <w:spacing w:val="20"/>
          <w:sz w:val="26"/>
          <w:szCs w:val="26"/>
        </w:rPr>
        <w:t>10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號</w:t>
      </w:r>
      <w:proofErr w:type="gramEnd"/>
    </w:p>
    <w:p w14:paraId="3460B618" w14:textId="77777777" w:rsidR="00DD27B7" w:rsidRPr="00DD27B7" w:rsidRDefault="00DD27B7" w:rsidP="008843B7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5E448C3E" w14:textId="22D6B894" w:rsidR="008843B7" w:rsidRPr="00DD27B7" w:rsidRDefault="008843B7" w:rsidP="008843B7">
      <w:pPr>
        <w:spacing w:line="340" w:lineRule="exact"/>
        <w:rPr>
          <w:rFonts w:ascii="標楷體" w:eastAsia="標楷體" w:hAnsi="標楷體"/>
          <w:b/>
          <w:spacing w:val="10"/>
          <w:sz w:val="28"/>
          <w:szCs w:val="28"/>
        </w:rPr>
      </w:pPr>
      <w:r w:rsidRPr="00FD51AD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   </w:t>
      </w:r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</w:t>
      </w:r>
      <w:proofErr w:type="gramStart"/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>檢轉</w:t>
      </w:r>
      <w:proofErr w:type="gramEnd"/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</w:t>
      </w:r>
      <w:r w:rsidR="008F55C6">
        <w:rPr>
          <w:rFonts w:ascii="標楷體" w:eastAsia="標楷體" w:hAnsi="標楷體" w:hint="eastAsia"/>
          <w:b/>
          <w:spacing w:val="10"/>
          <w:sz w:val="28"/>
          <w:szCs w:val="28"/>
        </w:rPr>
        <w:t>衛生福利部</w:t>
      </w:r>
      <w:r w:rsidRPr="00DD27B7">
        <w:rPr>
          <w:rFonts w:ascii="標楷體" w:eastAsia="標楷體" w:hAnsi="標楷體" w:hint="eastAsia"/>
          <w:spacing w:val="10"/>
          <w:sz w:val="28"/>
          <w:szCs w:val="28"/>
        </w:rPr>
        <w:t>-</w:t>
      </w:r>
      <w:r w:rsidRPr="00DD27B7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函。</w:t>
      </w:r>
    </w:p>
    <w:p w14:paraId="06C503D0" w14:textId="77777777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F2FFB82" w14:textId="23CE3945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0D55B8C0" w14:textId="47C35463" w:rsidR="008843B7" w:rsidRPr="0036710A" w:rsidRDefault="008843B7" w:rsidP="008F55C6">
      <w:pPr>
        <w:widowControl/>
        <w:shd w:val="clear" w:color="auto" w:fill="FFFFFF"/>
        <w:adjustRightInd/>
        <w:spacing w:line="3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36710A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8F55C6" w:rsidRPr="008F55C6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預告修正「特定用途化</w:t>
      </w:r>
      <w:proofErr w:type="gramStart"/>
      <w:r w:rsidR="008F55C6" w:rsidRPr="008F55C6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粧品得</w:t>
      </w:r>
      <w:proofErr w:type="gramEnd"/>
      <w:r w:rsidR="008F55C6" w:rsidRPr="008F55C6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自行變更之查驗登記事項」第二點草案</w:t>
      </w:r>
      <w:r w:rsidR="0036710A" w:rsidRPr="0036710A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。</w:t>
      </w:r>
    </w:p>
    <w:p w14:paraId="2C9D5C8B" w14:textId="3293BF53" w:rsidR="008843B7" w:rsidRPr="0036710A" w:rsidRDefault="008843B7" w:rsidP="0036710A">
      <w:pPr>
        <w:widowControl/>
        <w:shd w:val="clear" w:color="auto" w:fill="FFFFFF"/>
        <w:adjustRightInd/>
        <w:spacing w:line="24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bookmarkEnd w:id="0"/>
    <w:p w14:paraId="5CFA6A42" w14:textId="48FBF8B2" w:rsidR="008F55C6" w:rsidRPr="008F55C6" w:rsidRDefault="008843B7" w:rsidP="008F55C6">
      <w:pPr>
        <w:widowControl/>
        <w:shd w:val="clear" w:color="auto" w:fill="FFFFFF"/>
        <w:adjustRightInd/>
        <w:spacing w:line="32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  <w:r w:rsidR="008F55C6"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依據行政程序法第一百五十一條第二項</w:t>
      </w:r>
      <w:proofErr w:type="gramStart"/>
      <w:r w:rsidR="008F55C6"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準</w:t>
      </w:r>
      <w:proofErr w:type="gramEnd"/>
      <w:r w:rsidR="008F55C6"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用第一百五十四條第一項。</w:t>
      </w:r>
    </w:p>
    <w:p w14:paraId="0DCB3FBE" w14:textId="77777777" w:rsidR="008F55C6" w:rsidRP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公告事項：</w:t>
      </w:r>
    </w:p>
    <w:p w14:paraId="495926BA" w14:textId="75C0125E" w:rsidR="008F55C6" w:rsidRP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一、修正機關：衛生福利部。</w:t>
      </w:r>
    </w:p>
    <w:p w14:paraId="7C2F8B14" w14:textId="742E27B4" w:rsidR="008F55C6" w:rsidRP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二、修正依據：化</w:t>
      </w:r>
      <w:proofErr w:type="gramStart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粧</w:t>
      </w:r>
      <w:proofErr w:type="gramEnd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品衛生安全管理法第五條第二項。</w:t>
      </w:r>
    </w:p>
    <w:p w14:paraId="32BBAB43" w14:textId="77777777" w:rsid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三、「特定用途化</w:t>
      </w:r>
      <w:proofErr w:type="gramStart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粧品得</w:t>
      </w:r>
      <w:proofErr w:type="gramEnd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自行變更之查驗登記事項」第二點修正草</w:t>
      </w:r>
    </w:p>
    <w:p w14:paraId="2F23632C" w14:textId="77777777" w:rsid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案如附件。本</w:t>
      </w:r>
      <w:proofErr w:type="gramStart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案另載於</w:t>
      </w:r>
      <w:proofErr w:type="gramEnd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本部網站「衛生福利法規檢索系統」網</w:t>
      </w:r>
    </w:p>
    <w:p w14:paraId="22587284" w14:textId="77777777" w:rsid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站</w:t>
      </w:r>
      <w:r w:rsidRPr="008F55C6">
        <w:rPr>
          <w:rFonts w:ascii="標楷體" w:eastAsia="標楷體" w:hAnsi="標楷體" w:cs="Arial"/>
          <w:color w:val="333333"/>
          <w:spacing w:val="14"/>
          <w:sz w:val="26"/>
          <w:szCs w:val="26"/>
        </w:rPr>
        <w:t>(https://mohwlaw.mohw.gov.tw/)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下「法規草案」網頁、本</w:t>
      </w:r>
    </w:p>
    <w:p w14:paraId="3A1BFFB6" w14:textId="77777777" w:rsid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部食品藥物管理署網站「公告資訊」下「</w:t>
      </w:r>
      <w:proofErr w:type="gramStart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本署公告</w:t>
      </w:r>
      <w:proofErr w:type="gramEnd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」網頁及國</w:t>
      </w:r>
    </w:p>
    <w:p w14:paraId="7C2942EA" w14:textId="77777777" w:rsid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家發展委員會「公共政策網路參與平</w:t>
      </w:r>
      <w:proofErr w:type="gramStart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臺─</w:t>
      </w:r>
      <w:proofErr w:type="gramEnd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眾開講」網頁</w:t>
      </w:r>
    </w:p>
    <w:p w14:paraId="46F7727B" w14:textId="786E9187" w:rsidR="008F55C6" w:rsidRP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/>
          <w:color w:val="333333"/>
          <w:spacing w:val="14"/>
          <w:sz w:val="26"/>
          <w:szCs w:val="26"/>
        </w:rPr>
        <w:t>(https://join.gov.tw/policies/)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。</w:t>
      </w:r>
    </w:p>
    <w:p w14:paraId="53811EBE" w14:textId="77777777" w:rsid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四、對於公告內容有任何意見或修正建議者，請於本公告刊登公報</w:t>
      </w:r>
    </w:p>
    <w:p w14:paraId="18F4E019" w14:textId="77777777" w:rsid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之次日起60日內，至前揭「衛生福利法規檢索系統」或「公</w:t>
      </w:r>
    </w:p>
    <w:p w14:paraId="1DEFA809" w14:textId="26AEEB13" w:rsidR="008F55C6" w:rsidRP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共政策網路參與平</w:t>
      </w:r>
      <w:proofErr w:type="gramStart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臺─</w:t>
      </w:r>
      <w:proofErr w:type="gramEnd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眾開講」網頁陳述意見或洽詢：</w:t>
      </w:r>
    </w:p>
    <w:p w14:paraId="0E0E2276" w14:textId="50D20695" w:rsidR="008F55C6" w:rsidRP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/>
          <w:color w:val="333333"/>
          <w:spacing w:val="14"/>
          <w:sz w:val="26"/>
          <w:szCs w:val="26"/>
        </w:rPr>
        <w:t>(</w:t>
      </w:r>
      <w:proofErr w:type="gramStart"/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一</w:t>
      </w:r>
      <w:proofErr w:type="gramEnd"/>
      <w:r w:rsidRPr="008F55C6">
        <w:rPr>
          <w:rFonts w:ascii="標楷體" w:eastAsia="標楷體" w:hAnsi="標楷體" w:cs="Arial"/>
          <w:color w:val="333333"/>
          <w:spacing w:val="14"/>
          <w:sz w:val="26"/>
          <w:szCs w:val="26"/>
        </w:rPr>
        <w:t>)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承辦單位：衛生福利部食品藥物管理署</w:t>
      </w:r>
    </w:p>
    <w:p w14:paraId="4F4CBD64" w14:textId="10202177" w:rsidR="008F55C6" w:rsidRP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/>
          <w:color w:val="333333"/>
          <w:spacing w:val="14"/>
          <w:sz w:val="26"/>
          <w:szCs w:val="26"/>
        </w:rPr>
        <w:t>(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二</w:t>
      </w:r>
      <w:r w:rsidRPr="008F55C6">
        <w:rPr>
          <w:rFonts w:ascii="標楷體" w:eastAsia="標楷體" w:hAnsi="標楷體" w:cs="Arial"/>
          <w:color w:val="333333"/>
          <w:spacing w:val="14"/>
          <w:sz w:val="26"/>
          <w:szCs w:val="26"/>
        </w:rPr>
        <w:t>)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地址：</w:t>
      </w:r>
      <w:r w:rsidRPr="008F55C6">
        <w:rPr>
          <w:rFonts w:ascii="標楷體" w:eastAsia="標楷體" w:hAnsi="標楷體" w:cs="Arial"/>
          <w:color w:val="333333"/>
          <w:spacing w:val="14"/>
          <w:sz w:val="26"/>
          <w:szCs w:val="26"/>
        </w:rPr>
        <w:t xml:space="preserve">115-61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臺北市南港區昆陽街</w:t>
      </w:r>
      <w:r w:rsidRPr="008F55C6">
        <w:rPr>
          <w:rFonts w:ascii="標楷體" w:eastAsia="標楷體" w:hAnsi="標楷體" w:cs="Arial"/>
          <w:color w:val="333333"/>
          <w:spacing w:val="14"/>
          <w:sz w:val="26"/>
          <w:szCs w:val="26"/>
        </w:rPr>
        <w:t xml:space="preserve">161-2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號</w:t>
      </w:r>
    </w:p>
    <w:p w14:paraId="4E0A8BD4" w14:textId="7048BDFB" w:rsidR="008F55C6" w:rsidRP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(三)電話：(02)2787-7561</w:t>
      </w: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傳真：(02)3322-9490</w:t>
      </w:r>
    </w:p>
    <w:p w14:paraId="0F8C7CAB" w14:textId="43D908EA" w:rsidR="0036710A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   </w:t>
      </w: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(四)電子郵件：</w:t>
      </w:r>
      <w:hyperlink r:id="rId10" w:history="1">
        <w:r w:rsidRPr="007F1091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protein06@fda.gov.tw</w:t>
        </w:r>
      </w:hyperlink>
    </w:p>
    <w:p w14:paraId="64653A13" w14:textId="77777777" w:rsid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1C8885C0" w14:textId="7CB5C576" w:rsid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8F55C6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附件：</w:t>
      </w: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請上網站下載檢視 </w:t>
      </w:r>
      <w:hyperlink r:id="rId11" w:history="1">
        <w:r w:rsidRPr="007F1091">
          <w:rPr>
            <w:rStyle w:val="a3"/>
            <w:rFonts w:ascii="標楷體" w:eastAsia="標楷體" w:hAnsi="標楷體" w:cs="Arial"/>
            <w:spacing w:val="14"/>
            <w:sz w:val="26"/>
            <w:szCs w:val="26"/>
          </w:rPr>
          <w:t>https://www.fda.gov.tw/TC/newsContent.aspx?cid=5072&amp;id=28821</w:t>
        </w:r>
      </w:hyperlink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081353D3" w14:textId="77777777" w:rsidR="008F55C6" w:rsidRPr="008F55C6" w:rsidRDefault="008F55C6" w:rsidP="008F55C6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</w:p>
    <w:p w14:paraId="43DCED1D" w14:textId="58601F5A" w:rsidR="00705DFD" w:rsidRDefault="002830B7" w:rsidP="0036710A">
      <w:pPr>
        <w:widowControl/>
        <w:shd w:val="clear" w:color="auto" w:fill="FFFFFF"/>
        <w:adjustRightInd/>
        <w:spacing w:line="360" w:lineRule="exact"/>
        <w:textAlignment w:val="auto"/>
        <w:rPr>
          <w:rFonts w:ascii="標楷體" w:eastAsia="標楷體" w:hAnsi="標楷體" w:cs="Arial"/>
          <w:color w:val="333333"/>
          <w:spacing w:val="14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="00DD27B7">
        <w:rPr>
          <w:rFonts w:ascii="標楷體" w:eastAsia="標楷體" w:hAnsi="標楷體" w:cs="Arial" w:hint="eastAsia"/>
          <w:color w:val="333333"/>
          <w:spacing w:val="14"/>
          <w:sz w:val="28"/>
          <w:szCs w:val="28"/>
        </w:rPr>
        <w:t xml:space="preserve">      </w:t>
      </w:r>
    </w:p>
    <w:p w14:paraId="5BA249C1" w14:textId="77777777" w:rsidR="008F55C6" w:rsidRPr="00705DFD" w:rsidRDefault="008F55C6" w:rsidP="0036710A">
      <w:pPr>
        <w:widowControl/>
        <w:shd w:val="clear" w:color="auto" w:fill="FFFFFF"/>
        <w:adjustRightInd/>
        <w:spacing w:line="360" w:lineRule="exact"/>
        <w:textAlignment w:val="auto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209E0DB3" w14:textId="434C95FE" w:rsidR="00D3615C" w:rsidRDefault="00937B13" w:rsidP="00D3615C">
      <w:pPr>
        <w:spacing w:line="1760" w:lineRule="exact"/>
        <w:ind w:firstLineChars="700" w:firstLine="1820"/>
        <w:rPr>
          <w:rFonts w:ascii="細明體" w:eastAsia="細明體"/>
          <w:color w:val="0000FF"/>
          <w:spacing w:val="6"/>
        </w:rPr>
      </w:pPr>
      <w:r>
        <w:rPr>
          <w:rFonts w:ascii="微軟正黑體" w:eastAsia="微軟正黑體" w:hAnsi="微軟正黑體" w:hint="eastAsia"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51EB" wp14:editId="708D1C1B">
                <wp:simplePos x="0" y="0"/>
                <wp:positionH relativeFrom="column">
                  <wp:posOffset>2391410</wp:posOffset>
                </wp:positionH>
                <wp:positionV relativeFrom="paragraph">
                  <wp:posOffset>175260</wp:posOffset>
                </wp:positionV>
                <wp:extent cx="755650" cy="469900"/>
                <wp:effectExtent l="0" t="0" r="635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D9890" w14:textId="782EAF75" w:rsidR="00937B13" w:rsidRPr="00705DFD" w:rsidRDefault="00937B1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5D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51EB" id="_x0000_s1027" type="#_x0000_t202" style="position:absolute;left:0;text-align:left;margin-left:188.3pt;margin-top:13.8pt;width:59.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ZyLQIAAFo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" fillcolor="white [3201]" stroked="f" strokeweight=".5pt">
                <v:textbox>
                  <w:txbxContent>
                    <w:p w14:paraId="664D9890" w14:textId="782EAF75" w:rsidR="00937B13" w:rsidRPr="00705DFD" w:rsidRDefault="00937B1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5D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</w:rPr>
        <w:t xml:space="preserve">           </w: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  <w:position w:val="20"/>
        </w:rPr>
        <w:t xml:space="preserve">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</w:t>
      </w:r>
      <w:r w:rsidR="00E948CA">
        <w:rPr>
          <w:rFonts w:ascii="細明體" w:eastAsia="細明體" w:hint="eastAsia"/>
          <w:noProof/>
          <w:color w:val="0000FF"/>
          <w:spacing w:val="6"/>
        </w:rPr>
        <w:drawing>
          <wp:inline distT="0" distB="0" distL="0" distR="0" wp14:anchorId="6DF379C8" wp14:editId="453E5362">
            <wp:extent cx="2692400" cy="1060933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69" cy="10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4BB">
        <w:rPr>
          <w:rFonts w:ascii="細明體" w:eastAsia="細明體" w:hint="eastAsia"/>
          <w:color w:val="0000FF"/>
          <w:spacing w:val="6"/>
        </w:rPr>
        <w:t xml:space="preserve">  </w:t>
      </w:r>
      <w:r>
        <w:rPr>
          <w:rFonts w:ascii="細明體" w:eastAsia="細明體" w:hint="eastAsia"/>
          <w:color w:val="0000FF"/>
          <w:spacing w:val="6"/>
        </w:rPr>
        <w:t xml:space="preserve"> </w:t>
      </w:r>
    </w:p>
    <w:sectPr w:rsidR="00D3615C" w:rsidSect="009B3C50">
      <w:pgSz w:w="11906" w:h="16838"/>
      <w:pgMar w:top="964" w:right="964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4A1E" w14:textId="77777777" w:rsidR="009334DA" w:rsidRDefault="009334DA" w:rsidP="00FF5E7E">
      <w:pPr>
        <w:spacing w:line="240" w:lineRule="auto"/>
      </w:pPr>
      <w:r>
        <w:separator/>
      </w:r>
    </w:p>
  </w:endnote>
  <w:endnote w:type="continuationSeparator" w:id="0">
    <w:p w14:paraId="30B9EAC0" w14:textId="77777777" w:rsidR="009334DA" w:rsidRDefault="009334DA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5C42" w14:textId="77777777" w:rsidR="009334DA" w:rsidRDefault="009334DA" w:rsidP="00FF5E7E">
      <w:pPr>
        <w:spacing w:line="240" w:lineRule="auto"/>
      </w:pPr>
      <w:r>
        <w:separator/>
      </w:r>
    </w:p>
  </w:footnote>
  <w:footnote w:type="continuationSeparator" w:id="0">
    <w:p w14:paraId="6120798A" w14:textId="77777777" w:rsidR="009334DA" w:rsidRDefault="009334DA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342B1E24"/>
    <w:multiLevelType w:val="hybridMultilevel"/>
    <w:tmpl w:val="A106084E"/>
    <w:lvl w:ilvl="0" w:tplc="E1341BEC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4AC1121B"/>
    <w:multiLevelType w:val="hybridMultilevel"/>
    <w:tmpl w:val="77EE719E"/>
    <w:lvl w:ilvl="0" w:tplc="D58ABA8E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4D142B23"/>
    <w:multiLevelType w:val="hybridMultilevel"/>
    <w:tmpl w:val="636A3590"/>
    <w:lvl w:ilvl="0" w:tplc="D90AEC28">
      <w:start w:val="8"/>
      <w:numFmt w:val="bullet"/>
      <w:lvlText w:val="□"/>
      <w:lvlJc w:val="left"/>
      <w:pPr>
        <w:ind w:left="52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8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5D234035"/>
    <w:multiLevelType w:val="hybridMultilevel"/>
    <w:tmpl w:val="9666694E"/>
    <w:lvl w:ilvl="0" w:tplc="60B43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3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337971791">
    <w:abstractNumId w:val="13"/>
  </w:num>
  <w:num w:numId="2" w16cid:durableId="1524438879">
    <w:abstractNumId w:val="5"/>
  </w:num>
  <w:num w:numId="3" w16cid:durableId="1455714801">
    <w:abstractNumId w:val="8"/>
  </w:num>
  <w:num w:numId="4" w16cid:durableId="115805431">
    <w:abstractNumId w:val="14"/>
  </w:num>
  <w:num w:numId="5" w16cid:durableId="198587220">
    <w:abstractNumId w:val="10"/>
  </w:num>
  <w:num w:numId="6" w16cid:durableId="1859269504">
    <w:abstractNumId w:val="1"/>
  </w:num>
  <w:num w:numId="7" w16cid:durableId="1107384166">
    <w:abstractNumId w:val="0"/>
  </w:num>
  <w:num w:numId="8" w16cid:durableId="447437522">
    <w:abstractNumId w:val="3"/>
  </w:num>
  <w:num w:numId="9" w16cid:durableId="923997942">
    <w:abstractNumId w:val="2"/>
  </w:num>
  <w:num w:numId="10" w16cid:durableId="986007347">
    <w:abstractNumId w:val="11"/>
  </w:num>
  <w:num w:numId="11" w16cid:durableId="112288533">
    <w:abstractNumId w:val="12"/>
  </w:num>
  <w:num w:numId="12" w16cid:durableId="1820032483">
    <w:abstractNumId w:val="6"/>
  </w:num>
  <w:num w:numId="13" w16cid:durableId="1158420565">
    <w:abstractNumId w:val="9"/>
  </w:num>
  <w:num w:numId="14" w16cid:durableId="44961404">
    <w:abstractNumId w:val="7"/>
  </w:num>
  <w:num w:numId="15" w16cid:durableId="538055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199"/>
    <w:rsid w:val="000166CE"/>
    <w:rsid w:val="00024A38"/>
    <w:rsid w:val="00025C09"/>
    <w:rsid w:val="00030DB7"/>
    <w:rsid w:val="000500D0"/>
    <w:rsid w:val="00063C02"/>
    <w:rsid w:val="00072E09"/>
    <w:rsid w:val="000808C1"/>
    <w:rsid w:val="00081069"/>
    <w:rsid w:val="0009733F"/>
    <w:rsid w:val="000A39BF"/>
    <w:rsid w:val="000A643A"/>
    <w:rsid w:val="000D0340"/>
    <w:rsid w:val="000D219C"/>
    <w:rsid w:val="000E213A"/>
    <w:rsid w:val="000E687B"/>
    <w:rsid w:val="000F13C0"/>
    <w:rsid w:val="00117204"/>
    <w:rsid w:val="00120ED6"/>
    <w:rsid w:val="00127495"/>
    <w:rsid w:val="0013686A"/>
    <w:rsid w:val="00137D10"/>
    <w:rsid w:val="00163B9C"/>
    <w:rsid w:val="00170BA8"/>
    <w:rsid w:val="00177008"/>
    <w:rsid w:val="00180BE5"/>
    <w:rsid w:val="001A17AB"/>
    <w:rsid w:val="001A28DE"/>
    <w:rsid w:val="001A4D7E"/>
    <w:rsid w:val="001B2C86"/>
    <w:rsid w:val="001C54B6"/>
    <w:rsid w:val="002030FF"/>
    <w:rsid w:val="00203BD5"/>
    <w:rsid w:val="0020417B"/>
    <w:rsid w:val="00213E32"/>
    <w:rsid w:val="00240671"/>
    <w:rsid w:val="00255EB1"/>
    <w:rsid w:val="00260C88"/>
    <w:rsid w:val="00267121"/>
    <w:rsid w:val="002679FC"/>
    <w:rsid w:val="00270631"/>
    <w:rsid w:val="002830B7"/>
    <w:rsid w:val="002928A7"/>
    <w:rsid w:val="002C1E97"/>
    <w:rsid w:val="002D2BA1"/>
    <w:rsid w:val="002D40DF"/>
    <w:rsid w:val="00330407"/>
    <w:rsid w:val="003544AA"/>
    <w:rsid w:val="0036710A"/>
    <w:rsid w:val="003704AC"/>
    <w:rsid w:val="00382C39"/>
    <w:rsid w:val="0039243B"/>
    <w:rsid w:val="00392CC7"/>
    <w:rsid w:val="003A04E1"/>
    <w:rsid w:val="003B2C55"/>
    <w:rsid w:val="003B39C3"/>
    <w:rsid w:val="003B62F2"/>
    <w:rsid w:val="003B6743"/>
    <w:rsid w:val="003C60D7"/>
    <w:rsid w:val="003D5CD7"/>
    <w:rsid w:val="003E111A"/>
    <w:rsid w:val="003F4DDF"/>
    <w:rsid w:val="00412C14"/>
    <w:rsid w:val="004132AB"/>
    <w:rsid w:val="00422D7F"/>
    <w:rsid w:val="00424ACE"/>
    <w:rsid w:val="00434E9B"/>
    <w:rsid w:val="00470273"/>
    <w:rsid w:val="0048471D"/>
    <w:rsid w:val="00484782"/>
    <w:rsid w:val="004A04BB"/>
    <w:rsid w:val="004A1790"/>
    <w:rsid w:val="004C20D4"/>
    <w:rsid w:val="004C727F"/>
    <w:rsid w:val="004D13ED"/>
    <w:rsid w:val="004F1C0B"/>
    <w:rsid w:val="004F52FE"/>
    <w:rsid w:val="00501919"/>
    <w:rsid w:val="00502EFE"/>
    <w:rsid w:val="00515244"/>
    <w:rsid w:val="00562E5F"/>
    <w:rsid w:val="00580103"/>
    <w:rsid w:val="00587504"/>
    <w:rsid w:val="00593BF1"/>
    <w:rsid w:val="005A7DF5"/>
    <w:rsid w:val="005F34DD"/>
    <w:rsid w:val="006070A7"/>
    <w:rsid w:val="006116AA"/>
    <w:rsid w:val="00620FB5"/>
    <w:rsid w:val="0062678B"/>
    <w:rsid w:val="00630511"/>
    <w:rsid w:val="00634FFF"/>
    <w:rsid w:val="00637A2B"/>
    <w:rsid w:val="006459A6"/>
    <w:rsid w:val="006550A1"/>
    <w:rsid w:val="00656384"/>
    <w:rsid w:val="00663110"/>
    <w:rsid w:val="00663EC0"/>
    <w:rsid w:val="006654D6"/>
    <w:rsid w:val="0066751A"/>
    <w:rsid w:val="00672FE1"/>
    <w:rsid w:val="006732C6"/>
    <w:rsid w:val="006736AF"/>
    <w:rsid w:val="00673CA3"/>
    <w:rsid w:val="006902C8"/>
    <w:rsid w:val="00694133"/>
    <w:rsid w:val="006A08DE"/>
    <w:rsid w:val="006A1AC6"/>
    <w:rsid w:val="006A32AA"/>
    <w:rsid w:val="006A7BB1"/>
    <w:rsid w:val="006C4C03"/>
    <w:rsid w:val="006D3E65"/>
    <w:rsid w:val="006E6EB1"/>
    <w:rsid w:val="006F3823"/>
    <w:rsid w:val="006F725E"/>
    <w:rsid w:val="00705DFD"/>
    <w:rsid w:val="0070785B"/>
    <w:rsid w:val="0073704D"/>
    <w:rsid w:val="00737B92"/>
    <w:rsid w:val="00754F51"/>
    <w:rsid w:val="00774485"/>
    <w:rsid w:val="00774822"/>
    <w:rsid w:val="007A0B41"/>
    <w:rsid w:val="007A6B5B"/>
    <w:rsid w:val="007A7380"/>
    <w:rsid w:val="007B4886"/>
    <w:rsid w:val="007C3B89"/>
    <w:rsid w:val="007C433E"/>
    <w:rsid w:val="007C6EB0"/>
    <w:rsid w:val="007D7E22"/>
    <w:rsid w:val="007E13AC"/>
    <w:rsid w:val="007F5FCF"/>
    <w:rsid w:val="00801D02"/>
    <w:rsid w:val="00827979"/>
    <w:rsid w:val="008359B9"/>
    <w:rsid w:val="00853100"/>
    <w:rsid w:val="00853949"/>
    <w:rsid w:val="00853D4A"/>
    <w:rsid w:val="0087296C"/>
    <w:rsid w:val="00873785"/>
    <w:rsid w:val="0088080D"/>
    <w:rsid w:val="008843B7"/>
    <w:rsid w:val="008A1372"/>
    <w:rsid w:val="008A4218"/>
    <w:rsid w:val="008A4788"/>
    <w:rsid w:val="008A572C"/>
    <w:rsid w:val="008B45BB"/>
    <w:rsid w:val="008C01EE"/>
    <w:rsid w:val="008E4C6D"/>
    <w:rsid w:val="008F28E6"/>
    <w:rsid w:val="008F351E"/>
    <w:rsid w:val="008F55C6"/>
    <w:rsid w:val="00907BFC"/>
    <w:rsid w:val="009124FF"/>
    <w:rsid w:val="00915A45"/>
    <w:rsid w:val="009334DA"/>
    <w:rsid w:val="009369CA"/>
    <w:rsid w:val="00937A64"/>
    <w:rsid w:val="00937B13"/>
    <w:rsid w:val="00942321"/>
    <w:rsid w:val="00945FE4"/>
    <w:rsid w:val="00956803"/>
    <w:rsid w:val="0096424C"/>
    <w:rsid w:val="00970FF0"/>
    <w:rsid w:val="00977E1B"/>
    <w:rsid w:val="009A2DE1"/>
    <w:rsid w:val="009B1ED5"/>
    <w:rsid w:val="009B3C50"/>
    <w:rsid w:val="009E2F9D"/>
    <w:rsid w:val="009E3A6C"/>
    <w:rsid w:val="00A01EBA"/>
    <w:rsid w:val="00A03E0A"/>
    <w:rsid w:val="00A16D12"/>
    <w:rsid w:val="00A17B1E"/>
    <w:rsid w:val="00A5367B"/>
    <w:rsid w:val="00A7250E"/>
    <w:rsid w:val="00A72EC9"/>
    <w:rsid w:val="00AA218C"/>
    <w:rsid w:val="00AB1259"/>
    <w:rsid w:val="00AC0844"/>
    <w:rsid w:val="00AD2360"/>
    <w:rsid w:val="00AD7A11"/>
    <w:rsid w:val="00AE41E4"/>
    <w:rsid w:val="00B16E5E"/>
    <w:rsid w:val="00B2623E"/>
    <w:rsid w:val="00B35C4B"/>
    <w:rsid w:val="00B420DB"/>
    <w:rsid w:val="00B459E8"/>
    <w:rsid w:val="00B54D52"/>
    <w:rsid w:val="00B67716"/>
    <w:rsid w:val="00B7185C"/>
    <w:rsid w:val="00B733D6"/>
    <w:rsid w:val="00B80393"/>
    <w:rsid w:val="00B95C16"/>
    <w:rsid w:val="00BB0ECB"/>
    <w:rsid w:val="00BE3440"/>
    <w:rsid w:val="00C029C7"/>
    <w:rsid w:val="00C120FB"/>
    <w:rsid w:val="00C151D1"/>
    <w:rsid w:val="00C2671F"/>
    <w:rsid w:val="00C504BD"/>
    <w:rsid w:val="00C561CA"/>
    <w:rsid w:val="00CA2E1E"/>
    <w:rsid w:val="00CA594F"/>
    <w:rsid w:val="00CB072F"/>
    <w:rsid w:val="00CB1AE1"/>
    <w:rsid w:val="00CB3DE9"/>
    <w:rsid w:val="00CC70C8"/>
    <w:rsid w:val="00CF0D0F"/>
    <w:rsid w:val="00CF150B"/>
    <w:rsid w:val="00CF5F56"/>
    <w:rsid w:val="00D3615C"/>
    <w:rsid w:val="00D366FD"/>
    <w:rsid w:val="00D40644"/>
    <w:rsid w:val="00D445CB"/>
    <w:rsid w:val="00D64AA2"/>
    <w:rsid w:val="00D92B93"/>
    <w:rsid w:val="00D9407D"/>
    <w:rsid w:val="00DA355D"/>
    <w:rsid w:val="00DD27B7"/>
    <w:rsid w:val="00DD6316"/>
    <w:rsid w:val="00DE765A"/>
    <w:rsid w:val="00DF34C4"/>
    <w:rsid w:val="00E00E90"/>
    <w:rsid w:val="00E17323"/>
    <w:rsid w:val="00E229BA"/>
    <w:rsid w:val="00E40E72"/>
    <w:rsid w:val="00E44EAB"/>
    <w:rsid w:val="00E62756"/>
    <w:rsid w:val="00E73E0F"/>
    <w:rsid w:val="00E814E0"/>
    <w:rsid w:val="00E841F2"/>
    <w:rsid w:val="00E948CA"/>
    <w:rsid w:val="00EA314E"/>
    <w:rsid w:val="00EA7912"/>
    <w:rsid w:val="00ED00B5"/>
    <w:rsid w:val="00ED5886"/>
    <w:rsid w:val="00ED7172"/>
    <w:rsid w:val="00EE0505"/>
    <w:rsid w:val="00EE5B56"/>
    <w:rsid w:val="00EE65AD"/>
    <w:rsid w:val="00F012B7"/>
    <w:rsid w:val="00F0707B"/>
    <w:rsid w:val="00F27889"/>
    <w:rsid w:val="00F4020D"/>
    <w:rsid w:val="00F60F3F"/>
    <w:rsid w:val="00F73F21"/>
    <w:rsid w:val="00F7619B"/>
    <w:rsid w:val="00FD3E16"/>
    <w:rsid w:val="00FD51AD"/>
    <w:rsid w:val="00FD7A51"/>
    <w:rsid w:val="00FE24C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8222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28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da.gov.tw/TC/newsContent.aspx?cid=5072&amp;id=288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ein06@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E841-C95F-4F98-BFD1-1A3A39A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2</cp:revision>
  <cp:lastPrinted>2023-05-22T13:32:00Z</cp:lastPrinted>
  <dcterms:created xsi:type="dcterms:W3CDTF">2023-05-24T07:23:00Z</dcterms:created>
  <dcterms:modified xsi:type="dcterms:W3CDTF">2023-05-24T07:23:00Z</dcterms:modified>
</cp:coreProperties>
</file>