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1629C1FC">
                <wp:simplePos x="0" y="0"/>
                <wp:positionH relativeFrom="column">
                  <wp:posOffset>3412490</wp:posOffset>
                </wp:positionH>
                <wp:positionV relativeFrom="paragraph">
                  <wp:posOffset>262663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20.7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7FFA4B53" w14:textId="77777777" w:rsidR="0040150A" w:rsidRDefault="0040150A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</w:p>
    <w:p w14:paraId="591D82A1" w14:textId="0AB29492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569331B9" w:rsidR="00F0025E" w:rsidRPr="0040150A" w:rsidRDefault="00F0025E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AE1283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AE1283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40150A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620C31"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0C79A9"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9</w:t>
      </w:r>
      <w:r w:rsidRPr="0040150A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40150A" w:rsidRDefault="00D26F87" w:rsidP="0040150A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4C36804F" w:rsidR="00500580" w:rsidRPr="0040150A" w:rsidRDefault="00874AE5" w:rsidP="0040150A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AE1283" w:rsidRPr="0040150A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經濟部標準檢驗局</w:t>
      </w:r>
      <w:r w:rsidR="008369C0" w:rsidRPr="0040150A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40150A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40150A" w:rsidRDefault="00F507B5" w:rsidP="0040150A">
      <w:pPr>
        <w:spacing w:line="40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33B43775" w14:textId="77777777" w:rsidR="0040150A" w:rsidRDefault="00FE6FEC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請就本局編擬之CNS 2074(草-修1110642)自來水水質處理藥劑-硫酸</w:t>
      </w:r>
    </w:p>
    <w:p w14:paraId="3BC9AD29" w14:textId="77777777" w:rsid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4"/>
          <w:szCs w:val="14"/>
        </w:rPr>
        <w:t xml:space="preserve">  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鋁、CNS草-制1110643自來水水質處理藥劑-氯化鐵、CNS 12537(草-修</w:t>
      </w:r>
    </w:p>
    <w:p w14:paraId="72A9D5C6" w14:textId="77777777" w:rsid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110651)</w:t>
      </w:r>
      <w:r w:rsidR="00113018" w:rsidRPr="0040150A">
        <w:rPr>
          <w:rFonts w:hint="eastAsia"/>
          <w:sz w:val="26"/>
          <w:szCs w:val="26"/>
        </w:rPr>
        <w:t xml:space="preserve"> 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自來水水質處理藥劑-聚氯化鋁、CNS2075(草-廢1110641)硫酸</w:t>
      </w:r>
    </w:p>
    <w:p w14:paraId="7A56530C" w14:textId="77777777" w:rsid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鋁自來水淨化用檢驗法等4種國家標準草案惠提意見，並於112年3</w:t>
      </w:r>
    </w:p>
    <w:p w14:paraId="464E3225" w14:textId="21A38DBD" w:rsidR="00113018" w:rsidRP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</w:t>
      </w:r>
      <w:r w:rsidR="00113018" w:rsidRPr="0040150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月5日前惠復。</w:t>
      </w:r>
    </w:p>
    <w:p w14:paraId="7039BB84" w14:textId="77777777" w:rsid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1" w:name="_Hlk104191789"/>
    </w:p>
    <w:p w14:paraId="522DC9A9" w14:textId="1A815F82" w:rsidR="00CE3897" w:rsidRPr="0040150A" w:rsidRDefault="00FE6FEC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bookmarkEnd w:id="1"/>
    </w:p>
    <w:p w14:paraId="18862E0E" w14:textId="3003BDAE" w:rsidR="00113018" w:rsidRPr="0040150A" w:rsidRDefault="00113018" w:rsidP="0040150A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檢附上開草案暨空白意見書</w:t>
      </w:r>
      <w:r w:rsidR="0040150A"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各</w:t>
      </w:r>
      <w:r w:rsidRPr="0040150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一份。</w:t>
      </w:r>
    </w:p>
    <w:p w14:paraId="1A9083D8" w14:textId="268253ED" w:rsidR="0040150A" w:rsidRP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0DA737A" w14:textId="13AB34EB" w:rsidR="0040150A" w:rsidRPr="0040150A" w:rsidRDefault="0040150A" w:rsidP="0040150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A19CB8D" w14:textId="6A0504EA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D9A789F" w14:textId="0BB16398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F4673CB" w14:textId="356F49C1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096D4D5B" w14:textId="088458DC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85197B5" w14:textId="49FE3CF6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39758169" w14:textId="1581AED9" w:rsid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2B1D6EFC" w14:textId="77777777" w:rsidR="0040150A" w:rsidRPr="0040150A" w:rsidRDefault="0040150A" w:rsidP="0040150A">
      <w:pPr>
        <w:widowControl/>
        <w:shd w:val="clear" w:color="auto" w:fill="FFFFFF"/>
        <w:adjustRightInd/>
        <w:spacing w:line="34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bookmarkEnd w:id="0"/>
    <w:p w14:paraId="71F56B46" w14:textId="54F66FC1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A251" w14:textId="77777777" w:rsidR="002A72EC" w:rsidRDefault="002A72EC" w:rsidP="00FF5E7E">
      <w:pPr>
        <w:spacing w:line="240" w:lineRule="auto"/>
      </w:pPr>
      <w:r>
        <w:separator/>
      </w:r>
    </w:p>
  </w:endnote>
  <w:endnote w:type="continuationSeparator" w:id="0">
    <w:p w14:paraId="231AE27B" w14:textId="77777777" w:rsidR="002A72EC" w:rsidRDefault="002A72EC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A664" w14:textId="77777777" w:rsidR="002A72EC" w:rsidRDefault="002A72EC" w:rsidP="00FF5E7E">
      <w:pPr>
        <w:spacing w:line="240" w:lineRule="auto"/>
      </w:pPr>
      <w:r>
        <w:separator/>
      </w:r>
    </w:p>
  </w:footnote>
  <w:footnote w:type="continuationSeparator" w:id="0">
    <w:p w14:paraId="0DB8EF9C" w14:textId="77777777" w:rsidR="002A72EC" w:rsidRDefault="002A72EC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7F3379F"/>
    <w:multiLevelType w:val="hybridMultilevel"/>
    <w:tmpl w:val="E8DCF5F4"/>
    <w:lvl w:ilvl="0" w:tplc="315843F8">
      <w:start w:val="1"/>
      <w:numFmt w:val="decimalEnclosedParen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02E1F4D"/>
    <w:multiLevelType w:val="hybridMultilevel"/>
    <w:tmpl w:val="B8DEC120"/>
    <w:lvl w:ilvl="0" w:tplc="EC50733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73785642">
      <w:start w:val="2"/>
      <w:numFmt w:val="decimalEnclosedParen"/>
      <w:lvlText w:val="%2"/>
      <w:lvlJc w:val="left"/>
      <w:pPr>
        <w:ind w:left="1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242C03"/>
    <w:multiLevelType w:val="hybridMultilevel"/>
    <w:tmpl w:val="B7E8F0D2"/>
    <w:lvl w:ilvl="0" w:tplc="9DBA8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5C5625B5"/>
    <w:multiLevelType w:val="hybridMultilevel"/>
    <w:tmpl w:val="2DF20880"/>
    <w:lvl w:ilvl="0" w:tplc="0AF6C24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3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342470028">
    <w:abstractNumId w:val="20"/>
  </w:num>
  <w:num w:numId="31" w16cid:durableId="1055155131">
    <w:abstractNumId w:val="14"/>
  </w:num>
  <w:num w:numId="32" w16cid:durableId="814179791">
    <w:abstractNumId w:val="10"/>
  </w:num>
  <w:num w:numId="33" w16cid:durableId="5027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3E70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9A9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3018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67EF3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1935"/>
    <w:rsid w:val="001C4339"/>
    <w:rsid w:val="001C54B6"/>
    <w:rsid w:val="001C6257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A72EC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150A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27D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175CB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2838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1283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389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536E"/>
    <w:rsid w:val="00D9407D"/>
    <w:rsid w:val="00D9776B"/>
    <w:rsid w:val="00DA1B36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633D6"/>
    <w:rsid w:val="00E70035"/>
    <w:rsid w:val="00E73E0F"/>
    <w:rsid w:val="00E763BE"/>
    <w:rsid w:val="00E81D2A"/>
    <w:rsid w:val="00E841F2"/>
    <w:rsid w:val="00E91AEE"/>
    <w:rsid w:val="00E95432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2023-01-19T07:13:00Z</cp:lastPrinted>
  <dcterms:created xsi:type="dcterms:W3CDTF">2023-01-31T13:15:00Z</dcterms:created>
  <dcterms:modified xsi:type="dcterms:W3CDTF">2023-02-01T03:07:00Z</dcterms:modified>
</cp:coreProperties>
</file>