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8C6E1" w14:textId="77777777" w:rsidR="00907BFC" w:rsidRPr="00BB0028" w:rsidRDefault="00907BFC" w:rsidP="002030FF">
      <w:pPr>
        <w:spacing w:line="720" w:lineRule="exact"/>
        <w:jc w:val="center"/>
        <w:rPr>
          <w:rFonts w:ascii="標楷體" w:eastAsia="標楷體" w:hAnsi="標楷體"/>
          <w:sz w:val="36"/>
          <w:szCs w:val="36"/>
        </w:rPr>
      </w:pPr>
      <w:r w:rsidRPr="00BB0028">
        <w:rPr>
          <w:rFonts w:ascii="標楷體" w:eastAsia="標楷體" w:hAnsi="標楷體" w:hint="eastAsia"/>
          <w:sz w:val="36"/>
          <w:szCs w:val="36"/>
        </w:rPr>
        <w:t>台北市化工原料商業同業公會   函</w:t>
      </w:r>
    </w:p>
    <w:p w14:paraId="5482A86A" w14:textId="77777777" w:rsidR="00907BFC" w:rsidRPr="00BB0028" w:rsidRDefault="00907BFC" w:rsidP="00030DB7">
      <w:pPr>
        <w:spacing w:line="360" w:lineRule="exact"/>
        <w:rPr>
          <w:rFonts w:ascii="標楷體" w:eastAsia="標楷體" w:hAnsi="標楷體"/>
          <w:spacing w:val="10"/>
          <w:szCs w:val="24"/>
        </w:rPr>
      </w:pPr>
      <w:r w:rsidRPr="00BB0028">
        <w:rPr>
          <w:rFonts w:ascii="標楷體" w:eastAsia="標楷體" w:hAnsi="標楷體"/>
          <w:noProof/>
        </w:rPr>
        <mc:AlternateContent>
          <mc:Choice Requires="wps">
            <w:drawing>
              <wp:anchor distT="45720" distB="45720" distL="114300" distR="114300" simplePos="0" relativeHeight="251659264" behindDoc="0" locked="0" layoutInCell="1" allowOverlap="1" wp14:anchorId="6F215403" wp14:editId="6CA0F365">
                <wp:simplePos x="0" y="0"/>
                <wp:positionH relativeFrom="column">
                  <wp:posOffset>3412490</wp:posOffset>
                </wp:positionH>
                <wp:positionV relativeFrom="paragraph">
                  <wp:posOffset>175895</wp:posOffset>
                </wp:positionV>
                <wp:extent cx="2821305" cy="847090"/>
                <wp:effectExtent l="0" t="0" r="0" b="0"/>
                <wp:wrapSquare wrapText="bothSides"/>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1305" cy="847090"/>
                        </a:xfrm>
                        <a:prstGeom prst="rect">
                          <a:avLst/>
                        </a:prstGeom>
                        <a:solidFill>
                          <a:srgbClr val="FFFFFF"/>
                        </a:solidFill>
                        <a:ln w="9525">
                          <a:noFill/>
                          <a:miter lim="800000"/>
                          <a:headEnd/>
                          <a:tailEnd/>
                        </a:ln>
                      </wps:spPr>
                      <wps:txbx>
                        <w:txbxContent>
                          <w:p w14:paraId="3B403B54" w14:textId="77777777" w:rsidR="00DF34C4" w:rsidRPr="000F13C0" w:rsidRDefault="00DF34C4" w:rsidP="00D26F87">
                            <w:pPr>
                              <w:spacing w:line="220" w:lineRule="exact"/>
                              <w:rPr>
                                <w:rFonts w:ascii="微軟正黑體" w:eastAsia="微軟正黑體" w:hAnsi="微軟正黑體"/>
                                <w:color w:val="404040"/>
                                <w:spacing w:val="14"/>
                                <w:sz w:val="18"/>
                                <w:szCs w:val="18"/>
                              </w:rPr>
                            </w:pPr>
                            <w:r w:rsidRPr="000F13C0">
                              <w:rPr>
                                <w:rFonts w:ascii="微軟正黑體" w:eastAsia="微軟正黑體" w:hAnsi="微軟正黑體" w:hint="eastAsia"/>
                                <w:color w:val="404040"/>
                                <w:sz w:val="18"/>
                                <w:szCs w:val="18"/>
                              </w:rPr>
                              <w:t>地址：台北市10456新生北路1段47巷21號3樓</w:t>
                            </w:r>
                            <w:r w:rsidRPr="000F13C0">
                              <w:rPr>
                                <w:rFonts w:ascii="微軟正黑體" w:eastAsia="微軟正黑體" w:hAnsi="微軟正黑體"/>
                                <w:color w:val="404040"/>
                                <w:sz w:val="18"/>
                                <w:szCs w:val="18"/>
                              </w:rPr>
                              <w:br/>
                            </w:r>
                            <w:r w:rsidRPr="000F13C0">
                              <w:rPr>
                                <w:rFonts w:ascii="微軟正黑體" w:eastAsia="微軟正黑體" w:hAnsi="微軟正黑體" w:hint="eastAsia"/>
                                <w:color w:val="404040"/>
                                <w:spacing w:val="14"/>
                                <w:sz w:val="18"/>
                                <w:szCs w:val="18"/>
                              </w:rPr>
                              <w:t>電話：02-25679545</w:t>
                            </w:r>
                            <w:r w:rsidRPr="000F13C0">
                              <w:rPr>
                                <w:rFonts w:ascii="微軟正黑體" w:eastAsia="微軟正黑體" w:hAnsi="微軟正黑體"/>
                                <w:color w:val="404040"/>
                                <w:spacing w:val="14"/>
                                <w:sz w:val="18"/>
                                <w:szCs w:val="18"/>
                              </w:rPr>
                              <w:t xml:space="preserve"> </w:t>
                            </w:r>
                            <w:r w:rsidRPr="000F13C0">
                              <w:rPr>
                                <w:rFonts w:ascii="微軟正黑體" w:eastAsia="微軟正黑體" w:hAnsi="微軟正黑體" w:hint="eastAsia"/>
                                <w:color w:val="404040"/>
                                <w:spacing w:val="14"/>
                                <w:sz w:val="18"/>
                                <w:szCs w:val="18"/>
                              </w:rPr>
                              <w:t>傳真：02-25814394</w:t>
                            </w:r>
                          </w:p>
                          <w:p w14:paraId="2A30DB76" w14:textId="77777777" w:rsidR="00DF34C4" w:rsidRPr="00E229BA" w:rsidRDefault="00DF34C4" w:rsidP="00D26F87">
                            <w:pPr>
                              <w:spacing w:line="220" w:lineRule="exact"/>
                              <w:rPr>
                                <w:rFonts w:ascii="微軟正黑體" w:eastAsia="微軟正黑體" w:hAnsi="微軟正黑體"/>
                                <w:color w:val="404040"/>
                                <w:spacing w:val="14"/>
                                <w:sz w:val="20"/>
                              </w:rPr>
                            </w:pPr>
                            <w:r w:rsidRPr="00E229BA">
                              <w:rPr>
                                <w:rFonts w:ascii="微軟正黑體" w:eastAsia="微軟正黑體" w:hAnsi="微軟正黑體"/>
                                <w:color w:val="404040"/>
                                <w:spacing w:val="14"/>
                                <w:sz w:val="20"/>
                              </w:rPr>
                              <w:t>http</w:t>
                            </w:r>
                            <w:r w:rsidR="00CF150B" w:rsidRPr="00E229BA">
                              <w:rPr>
                                <w:rFonts w:ascii="微軟正黑體" w:eastAsia="微軟正黑體" w:hAnsi="微軟正黑體"/>
                                <w:color w:val="404040"/>
                                <w:spacing w:val="14"/>
                                <w:sz w:val="20"/>
                              </w:rPr>
                              <w:t xml:space="preserve"> </w:t>
                            </w:r>
                            <w:r w:rsidRPr="00E229BA">
                              <w:rPr>
                                <w:rFonts w:ascii="微軟正黑體" w:eastAsia="微軟正黑體" w:hAnsi="微軟正黑體"/>
                                <w:color w:val="404040"/>
                                <w:spacing w:val="14"/>
                                <w:sz w:val="20"/>
                              </w:rPr>
                              <w:t>：//</w:t>
                            </w:r>
                            <w:r w:rsidR="00254EB3" w:rsidRPr="00254EB3">
                              <w:t xml:space="preserve"> </w:t>
                            </w:r>
                            <w:r w:rsidR="00254EB3" w:rsidRPr="00254EB3">
                              <w:rPr>
                                <w:rFonts w:ascii="微軟正黑體" w:eastAsia="微軟正黑體" w:hAnsi="微軟正黑體"/>
                                <w:color w:val="404040"/>
                                <w:spacing w:val="14"/>
                                <w:sz w:val="20"/>
                              </w:rPr>
                              <w:t>www.tpchem.net.tw</w:t>
                            </w:r>
                            <w:r w:rsidRPr="00E229BA">
                              <w:rPr>
                                <w:rFonts w:ascii="微軟正黑體" w:eastAsia="微軟正黑體" w:hAnsi="微軟正黑體"/>
                                <w:color w:val="404040"/>
                                <w:spacing w:val="14"/>
                                <w:sz w:val="20"/>
                              </w:rPr>
                              <w:br/>
                              <w:t>e-mail</w:t>
                            </w:r>
                            <w:r w:rsidRPr="00E229BA">
                              <w:rPr>
                                <w:rFonts w:ascii="微軟正黑體" w:eastAsia="微軟正黑體" w:hAnsi="微軟正黑體" w:hint="eastAsia"/>
                                <w:color w:val="404040"/>
                                <w:spacing w:val="14"/>
                                <w:sz w:val="20"/>
                              </w:rPr>
                              <w:t>：</w:t>
                            </w:r>
                            <w:hyperlink r:id="rId8" w:history="1">
                              <w:r w:rsidRPr="00E229BA">
                                <w:rPr>
                                  <w:rStyle w:val="a3"/>
                                  <w:rFonts w:ascii="微軟正黑體" w:eastAsia="微軟正黑體" w:hAnsi="微軟正黑體"/>
                                  <w:color w:val="404040"/>
                                  <w:spacing w:val="14"/>
                                  <w:sz w:val="20"/>
                                </w:rPr>
                                <w:t>tpchem.a1688@msa.hinet.net</w:t>
                              </w:r>
                            </w:hyperlink>
                          </w:p>
                          <w:p w14:paraId="2F5FFE75" w14:textId="77777777" w:rsidR="00DF34C4" w:rsidRPr="000F13C0" w:rsidRDefault="00DF34C4" w:rsidP="00D26F87">
                            <w:pPr>
                              <w:spacing w:line="220" w:lineRule="exact"/>
                              <w:rPr>
                                <w:rFonts w:ascii="微軟正黑體" w:eastAsia="微軟正黑體" w:hAnsi="微軟正黑體"/>
                                <w:color w:val="404040"/>
                                <w:spacing w:val="14"/>
                                <w:sz w:val="18"/>
                                <w:szCs w:val="18"/>
                              </w:rPr>
                            </w:pPr>
                            <w:r w:rsidRPr="000F13C0">
                              <w:rPr>
                                <w:rFonts w:ascii="微軟正黑體" w:eastAsia="微軟正黑體" w:hAnsi="微軟正黑體" w:hint="eastAsia"/>
                                <w:color w:val="404040"/>
                                <w:spacing w:val="14"/>
                                <w:sz w:val="18"/>
                                <w:szCs w:val="18"/>
                              </w:rPr>
                              <w:t>聯絡人：</w:t>
                            </w:r>
                            <w:r w:rsidR="002907DE">
                              <w:rPr>
                                <w:rFonts w:ascii="微軟正黑體" w:eastAsia="微軟正黑體" w:hAnsi="微軟正黑體" w:hint="eastAsia"/>
                                <w:color w:val="404040"/>
                                <w:spacing w:val="14"/>
                                <w:sz w:val="18"/>
                                <w:szCs w:val="18"/>
                              </w:rPr>
                              <w:t>總幹事</w:t>
                            </w:r>
                            <w:r w:rsidR="00CF150B" w:rsidRPr="000F13C0">
                              <w:rPr>
                                <w:rFonts w:ascii="微軟正黑體" w:eastAsia="微軟正黑體" w:hAnsi="微軟正黑體" w:hint="eastAsia"/>
                                <w:color w:val="404040"/>
                                <w:spacing w:val="14"/>
                                <w:sz w:val="18"/>
                                <w:szCs w:val="18"/>
                              </w:rPr>
                              <w:t xml:space="preserve"> </w:t>
                            </w:r>
                            <w:r w:rsidRPr="000F13C0">
                              <w:rPr>
                                <w:rFonts w:ascii="微軟正黑體" w:eastAsia="微軟正黑體" w:hAnsi="微軟正黑體" w:hint="eastAsia"/>
                                <w:color w:val="404040"/>
                                <w:spacing w:val="14"/>
                                <w:sz w:val="18"/>
                                <w:szCs w:val="18"/>
                              </w:rPr>
                              <w:t>陳秋美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215403" id="_x0000_t202" coordsize="21600,21600" o:spt="202" path="m,l,21600r21600,l21600,xe">
                <v:stroke joinstyle="miter"/>
                <v:path gradientshapeok="t" o:connecttype="rect"/>
              </v:shapetype>
              <v:shape id="文字方塊 2" o:spid="_x0000_s1026" type="#_x0000_t202" style="position:absolute;margin-left:268.7pt;margin-top:13.85pt;width:222.15pt;height:66.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" stroked="f">
                <v:textbox>
                  <w:txbxContent>
                    <w:p w14:paraId="3B403B54" w14:textId="77777777" w:rsidR="00DF34C4" w:rsidRPr="000F13C0" w:rsidRDefault="00DF34C4" w:rsidP="00D26F87">
                      <w:pPr>
                        <w:spacing w:line="220" w:lineRule="exact"/>
                        <w:rPr>
                          <w:rFonts w:ascii="微軟正黑體" w:eastAsia="微軟正黑體" w:hAnsi="微軟正黑體"/>
                          <w:color w:val="404040"/>
                          <w:spacing w:val="14"/>
                          <w:sz w:val="18"/>
                          <w:szCs w:val="18"/>
                        </w:rPr>
                      </w:pPr>
                      <w:r w:rsidRPr="000F13C0">
                        <w:rPr>
                          <w:rFonts w:ascii="微軟正黑體" w:eastAsia="微軟正黑體" w:hAnsi="微軟正黑體" w:hint="eastAsia"/>
                          <w:color w:val="404040"/>
                          <w:sz w:val="18"/>
                          <w:szCs w:val="18"/>
                        </w:rPr>
                        <w:t>地址：台北市10456新生北路1段47巷21號3樓</w:t>
                      </w:r>
                      <w:r w:rsidRPr="000F13C0">
                        <w:rPr>
                          <w:rFonts w:ascii="微軟正黑體" w:eastAsia="微軟正黑體" w:hAnsi="微軟正黑體"/>
                          <w:color w:val="404040"/>
                          <w:sz w:val="18"/>
                          <w:szCs w:val="18"/>
                        </w:rPr>
                        <w:br/>
                      </w:r>
                      <w:r w:rsidRPr="000F13C0">
                        <w:rPr>
                          <w:rFonts w:ascii="微軟正黑體" w:eastAsia="微軟正黑體" w:hAnsi="微軟正黑體" w:hint="eastAsia"/>
                          <w:color w:val="404040"/>
                          <w:spacing w:val="14"/>
                          <w:sz w:val="18"/>
                          <w:szCs w:val="18"/>
                        </w:rPr>
                        <w:t>電話：02-25679545</w:t>
                      </w:r>
                      <w:r w:rsidRPr="000F13C0">
                        <w:rPr>
                          <w:rFonts w:ascii="微軟正黑體" w:eastAsia="微軟正黑體" w:hAnsi="微軟正黑體"/>
                          <w:color w:val="404040"/>
                          <w:spacing w:val="14"/>
                          <w:sz w:val="18"/>
                          <w:szCs w:val="18"/>
                        </w:rPr>
                        <w:t xml:space="preserve"> </w:t>
                      </w:r>
                      <w:r w:rsidRPr="000F13C0">
                        <w:rPr>
                          <w:rFonts w:ascii="微軟正黑體" w:eastAsia="微軟正黑體" w:hAnsi="微軟正黑體" w:hint="eastAsia"/>
                          <w:color w:val="404040"/>
                          <w:spacing w:val="14"/>
                          <w:sz w:val="18"/>
                          <w:szCs w:val="18"/>
                        </w:rPr>
                        <w:t>傳真：02-25814394</w:t>
                      </w:r>
                    </w:p>
                    <w:p w14:paraId="2A30DB76" w14:textId="77777777" w:rsidR="00DF34C4" w:rsidRPr="00E229BA" w:rsidRDefault="00DF34C4" w:rsidP="00D26F87">
                      <w:pPr>
                        <w:spacing w:line="220" w:lineRule="exact"/>
                        <w:rPr>
                          <w:rFonts w:ascii="微軟正黑體" w:eastAsia="微軟正黑體" w:hAnsi="微軟正黑體"/>
                          <w:color w:val="404040"/>
                          <w:spacing w:val="14"/>
                          <w:sz w:val="20"/>
                        </w:rPr>
                      </w:pPr>
                      <w:r w:rsidRPr="00E229BA">
                        <w:rPr>
                          <w:rFonts w:ascii="微軟正黑體" w:eastAsia="微軟正黑體" w:hAnsi="微軟正黑體"/>
                          <w:color w:val="404040"/>
                          <w:spacing w:val="14"/>
                          <w:sz w:val="20"/>
                        </w:rPr>
                        <w:t>http</w:t>
                      </w:r>
                      <w:r w:rsidR="00CF150B" w:rsidRPr="00E229BA">
                        <w:rPr>
                          <w:rFonts w:ascii="微軟正黑體" w:eastAsia="微軟正黑體" w:hAnsi="微軟正黑體"/>
                          <w:color w:val="404040"/>
                          <w:spacing w:val="14"/>
                          <w:sz w:val="20"/>
                        </w:rPr>
                        <w:t xml:space="preserve"> </w:t>
                      </w:r>
                      <w:r w:rsidRPr="00E229BA">
                        <w:rPr>
                          <w:rFonts w:ascii="微軟正黑體" w:eastAsia="微軟正黑體" w:hAnsi="微軟正黑體"/>
                          <w:color w:val="404040"/>
                          <w:spacing w:val="14"/>
                          <w:sz w:val="20"/>
                        </w:rPr>
                        <w:t>：//</w:t>
                      </w:r>
                      <w:r w:rsidR="00254EB3" w:rsidRPr="00254EB3">
                        <w:t xml:space="preserve"> </w:t>
                      </w:r>
                      <w:r w:rsidR="00254EB3" w:rsidRPr="00254EB3">
                        <w:rPr>
                          <w:rFonts w:ascii="微軟正黑體" w:eastAsia="微軟正黑體" w:hAnsi="微軟正黑體"/>
                          <w:color w:val="404040"/>
                          <w:spacing w:val="14"/>
                          <w:sz w:val="20"/>
                        </w:rPr>
                        <w:t>www.tpchem.net.tw</w:t>
                      </w:r>
                      <w:r w:rsidRPr="00E229BA">
                        <w:rPr>
                          <w:rFonts w:ascii="微軟正黑體" w:eastAsia="微軟正黑體" w:hAnsi="微軟正黑體"/>
                          <w:color w:val="404040"/>
                          <w:spacing w:val="14"/>
                          <w:sz w:val="20"/>
                        </w:rPr>
                        <w:br/>
                        <w:t>e-mail</w:t>
                      </w:r>
                      <w:r w:rsidRPr="00E229BA">
                        <w:rPr>
                          <w:rFonts w:ascii="微軟正黑體" w:eastAsia="微軟正黑體" w:hAnsi="微軟正黑體" w:hint="eastAsia"/>
                          <w:color w:val="404040"/>
                          <w:spacing w:val="14"/>
                          <w:sz w:val="20"/>
                        </w:rPr>
                        <w:t>：</w:t>
                      </w:r>
                      <w:hyperlink r:id="rId9" w:history="1">
                        <w:r w:rsidRPr="00E229BA">
                          <w:rPr>
                            <w:rStyle w:val="a3"/>
                            <w:rFonts w:ascii="微軟正黑體" w:eastAsia="微軟正黑體" w:hAnsi="微軟正黑體"/>
                            <w:color w:val="404040"/>
                            <w:spacing w:val="14"/>
                            <w:sz w:val="20"/>
                          </w:rPr>
                          <w:t>tpchem.a1688@msa.hinet.net</w:t>
                        </w:r>
                      </w:hyperlink>
                    </w:p>
                    <w:p w14:paraId="2F5FFE75" w14:textId="77777777" w:rsidR="00DF34C4" w:rsidRPr="000F13C0" w:rsidRDefault="00DF34C4" w:rsidP="00D26F87">
                      <w:pPr>
                        <w:spacing w:line="220" w:lineRule="exact"/>
                        <w:rPr>
                          <w:rFonts w:ascii="微軟正黑體" w:eastAsia="微軟正黑體" w:hAnsi="微軟正黑體"/>
                          <w:color w:val="404040"/>
                          <w:spacing w:val="14"/>
                          <w:sz w:val="18"/>
                          <w:szCs w:val="18"/>
                        </w:rPr>
                      </w:pPr>
                      <w:r w:rsidRPr="000F13C0">
                        <w:rPr>
                          <w:rFonts w:ascii="微軟正黑體" w:eastAsia="微軟正黑體" w:hAnsi="微軟正黑體" w:hint="eastAsia"/>
                          <w:color w:val="404040"/>
                          <w:spacing w:val="14"/>
                          <w:sz w:val="18"/>
                          <w:szCs w:val="18"/>
                        </w:rPr>
                        <w:t>聯絡人：</w:t>
                      </w:r>
                      <w:r w:rsidR="002907DE">
                        <w:rPr>
                          <w:rFonts w:ascii="微軟正黑體" w:eastAsia="微軟正黑體" w:hAnsi="微軟正黑體" w:hint="eastAsia"/>
                          <w:color w:val="404040"/>
                          <w:spacing w:val="14"/>
                          <w:sz w:val="18"/>
                          <w:szCs w:val="18"/>
                        </w:rPr>
                        <w:t>總幹事</w:t>
                      </w:r>
                      <w:r w:rsidR="00CF150B" w:rsidRPr="000F13C0">
                        <w:rPr>
                          <w:rFonts w:ascii="微軟正黑體" w:eastAsia="微軟正黑體" w:hAnsi="微軟正黑體" w:hint="eastAsia"/>
                          <w:color w:val="404040"/>
                          <w:spacing w:val="14"/>
                          <w:sz w:val="18"/>
                          <w:szCs w:val="18"/>
                        </w:rPr>
                        <w:t xml:space="preserve"> </w:t>
                      </w:r>
                      <w:r w:rsidRPr="000F13C0">
                        <w:rPr>
                          <w:rFonts w:ascii="微軟正黑體" w:eastAsia="微軟正黑體" w:hAnsi="微軟正黑體" w:hint="eastAsia"/>
                          <w:color w:val="404040"/>
                          <w:spacing w:val="14"/>
                          <w:sz w:val="18"/>
                          <w:szCs w:val="18"/>
                        </w:rPr>
                        <w:t>陳秋美</w:t>
                      </w:r>
                    </w:p>
                  </w:txbxContent>
                </v:textbox>
                <w10:wrap type="square"/>
              </v:shape>
            </w:pict>
          </mc:Fallback>
        </mc:AlternateContent>
      </w:r>
      <w:r w:rsidRPr="00BB0028">
        <w:rPr>
          <w:rFonts w:ascii="標楷體" w:eastAsia="標楷體" w:hAnsi="標楷體" w:hint="eastAsia"/>
          <w:spacing w:val="10"/>
          <w:szCs w:val="24"/>
        </w:rPr>
        <w:t xml:space="preserve">                                       </w:t>
      </w:r>
      <w:r w:rsidRPr="00BB0028">
        <w:rPr>
          <w:rFonts w:ascii="標楷體" w:eastAsia="標楷體" w:hAnsi="標楷體"/>
          <w:spacing w:val="10"/>
          <w:szCs w:val="24"/>
        </w:rPr>
        <w:br/>
      </w:r>
    </w:p>
    <w:p w14:paraId="3383BBF5" w14:textId="77777777" w:rsidR="00907BFC" w:rsidRPr="00BB0028" w:rsidRDefault="00907BFC" w:rsidP="00030DB7">
      <w:pPr>
        <w:spacing w:line="360" w:lineRule="exact"/>
        <w:rPr>
          <w:rFonts w:ascii="標楷體" w:eastAsia="標楷體" w:hAnsi="標楷體"/>
          <w:spacing w:val="10"/>
          <w:szCs w:val="24"/>
        </w:rPr>
      </w:pPr>
    </w:p>
    <w:p w14:paraId="5FCE6A7D" w14:textId="1453D282" w:rsidR="00C619B6" w:rsidRDefault="00C619B6" w:rsidP="00C3708B">
      <w:pPr>
        <w:spacing w:line="360" w:lineRule="exact"/>
        <w:rPr>
          <w:rFonts w:ascii="標楷體" w:eastAsia="標楷體" w:hAnsi="標楷體"/>
          <w:b/>
          <w:spacing w:val="10"/>
          <w:sz w:val="26"/>
          <w:szCs w:val="26"/>
        </w:rPr>
      </w:pPr>
    </w:p>
    <w:p w14:paraId="0174F430" w14:textId="77777777" w:rsidR="00863C75" w:rsidRDefault="00863C75" w:rsidP="00C3708B">
      <w:pPr>
        <w:spacing w:line="360" w:lineRule="exact"/>
        <w:rPr>
          <w:rFonts w:ascii="標楷體" w:eastAsia="標楷體" w:hAnsi="標楷體"/>
          <w:b/>
          <w:spacing w:val="10"/>
          <w:sz w:val="26"/>
          <w:szCs w:val="26"/>
        </w:rPr>
      </w:pPr>
    </w:p>
    <w:p w14:paraId="591D82A1" w14:textId="46CB21C0" w:rsidR="00F0025E" w:rsidRPr="00FD6393" w:rsidRDefault="00F0025E" w:rsidP="00C30D01">
      <w:pPr>
        <w:spacing w:line="360" w:lineRule="exact"/>
        <w:rPr>
          <w:rFonts w:ascii="標楷體" w:eastAsia="標楷體" w:hAnsi="標楷體"/>
          <w:b/>
          <w:spacing w:val="10"/>
          <w:sz w:val="26"/>
          <w:szCs w:val="26"/>
        </w:rPr>
      </w:pPr>
      <w:r w:rsidRPr="00FD6393">
        <w:rPr>
          <w:rFonts w:ascii="標楷體" w:eastAsia="標楷體" w:hAnsi="標楷體" w:hint="eastAsia"/>
          <w:b/>
          <w:spacing w:val="10"/>
          <w:sz w:val="26"/>
          <w:szCs w:val="26"/>
        </w:rPr>
        <w:t>受文者：全體會員</w:t>
      </w:r>
    </w:p>
    <w:p w14:paraId="5C293107" w14:textId="233F2FEC" w:rsidR="00F0025E" w:rsidRPr="00FD6393" w:rsidRDefault="00F0025E" w:rsidP="00C30D01">
      <w:pPr>
        <w:spacing w:line="360" w:lineRule="exact"/>
        <w:rPr>
          <w:rFonts w:ascii="標楷體" w:eastAsia="標楷體" w:hAnsi="標楷體"/>
          <w:spacing w:val="20"/>
          <w:sz w:val="26"/>
          <w:szCs w:val="26"/>
        </w:rPr>
      </w:pPr>
      <w:r w:rsidRPr="00FD6393">
        <w:rPr>
          <w:rFonts w:ascii="標楷體" w:eastAsia="標楷體" w:hAnsi="標楷體" w:hint="eastAsia"/>
          <w:spacing w:val="10"/>
          <w:sz w:val="26"/>
          <w:szCs w:val="26"/>
        </w:rPr>
        <w:t>發文日期：中華民國11</w:t>
      </w:r>
      <w:r w:rsidR="00620C31" w:rsidRPr="00FD6393">
        <w:rPr>
          <w:rFonts w:ascii="標楷體" w:eastAsia="標楷體" w:hAnsi="標楷體" w:hint="eastAsia"/>
          <w:spacing w:val="10"/>
          <w:sz w:val="26"/>
          <w:szCs w:val="26"/>
        </w:rPr>
        <w:t>2</w:t>
      </w:r>
      <w:r w:rsidRPr="00FD6393">
        <w:rPr>
          <w:rFonts w:ascii="標楷體" w:eastAsia="標楷體" w:hAnsi="標楷體" w:hint="eastAsia"/>
          <w:spacing w:val="10"/>
          <w:sz w:val="26"/>
          <w:szCs w:val="26"/>
        </w:rPr>
        <w:t>年</w:t>
      </w:r>
      <w:r w:rsidR="007F30B9">
        <w:rPr>
          <w:rFonts w:ascii="標楷體" w:eastAsia="標楷體" w:hAnsi="標楷體" w:hint="eastAsia"/>
          <w:spacing w:val="10"/>
          <w:sz w:val="26"/>
          <w:szCs w:val="26"/>
        </w:rPr>
        <w:t>7</w:t>
      </w:r>
      <w:r w:rsidRPr="00FD6393">
        <w:rPr>
          <w:rFonts w:ascii="標楷體" w:eastAsia="標楷體" w:hAnsi="標楷體" w:hint="eastAsia"/>
          <w:spacing w:val="10"/>
          <w:sz w:val="26"/>
          <w:szCs w:val="26"/>
        </w:rPr>
        <w:t>月</w:t>
      </w:r>
      <w:r w:rsidR="007F30B9">
        <w:rPr>
          <w:rFonts w:ascii="標楷體" w:eastAsia="標楷體" w:hAnsi="標楷體" w:hint="eastAsia"/>
          <w:spacing w:val="10"/>
          <w:sz w:val="26"/>
          <w:szCs w:val="26"/>
        </w:rPr>
        <w:t>13</w:t>
      </w:r>
      <w:r w:rsidRPr="00FD6393">
        <w:rPr>
          <w:rFonts w:ascii="標楷體" w:eastAsia="標楷體" w:hAnsi="標楷體" w:hint="eastAsia"/>
          <w:spacing w:val="10"/>
          <w:sz w:val="26"/>
          <w:szCs w:val="26"/>
        </w:rPr>
        <w:t>日</w:t>
      </w:r>
      <w:r w:rsidRPr="00FD6393">
        <w:rPr>
          <w:rFonts w:ascii="標楷體" w:eastAsia="標楷體" w:hAnsi="標楷體"/>
          <w:spacing w:val="10"/>
          <w:sz w:val="26"/>
          <w:szCs w:val="26"/>
        </w:rPr>
        <w:br/>
      </w:r>
      <w:r w:rsidRPr="00FD6393">
        <w:rPr>
          <w:rFonts w:ascii="標楷體" w:eastAsia="標楷體" w:hAnsi="標楷體" w:hint="eastAsia"/>
          <w:spacing w:val="10"/>
          <w:sz w:val="26"/>
          <w:szCs w:val="26"/>
        </w:rPr>
        <w:t>發文字號：（11</w:t>
      </w:r>
      <w:r w:rsidR="003F43F5" w:rsidRPr="00FD6393">
        <w:rPr>
          <w:rFonts w:ascii="標楷體" w:eastAsia="標楷體" w:hAnsi="標楷體" w:hint="eastAsia"/>
          <w:spacing w:val="10"/>
          <w:sz w:val="26"/>
          <w:szCs w:val="26"/>
        </w:rPr>
        <w:t>2</w:t>
      </w:r>
      <w:r w:rsidRPr="00FD6393">
        <w:rPr>
          <w:rFonts w:ascii="標楷體" w:eastAsia="標楷體" w:hAnsi="標楷體" w:hint="eastAsia"/>
          <w:spacing w:val="10"/>
          <w:sz w:val="26"/>
          <w:szCs w:val="26"/>
        </w:rPr>
        <w:t>）</w:t>
      </w:r>
      <w:r w:rsidRPr="00FD6393">
        <w:rPr>
          <w:rFonts w:ascii="標楷體" w:eastAsia="標楷體" w:hAnsi="標楷體" w:hint="eastAsia"/>
          <w:spacing w:val="20"/>
          <w:sz w:val="26"/>
          <w:szCs w:val="26"/>
        </w:rPr>
        <w:t>北市</w:t>
      </w:r>
      <w:proofErr w:type="gramStart"/>
      <w:r w:rsidRPr="00FD6393">
        <w:rPr>
          <w:rFonts w:ascii="標楷體" w:eastAsia="標楷體" w:hAnsi="標楷體" w:hint="eastAsia"/>
          <w:spacing w:val="20"/>
          <w:sz w:val="26"/>
          <w:szCs w:val="26"/>
        </w:rPr>
        <w:t>化工</w:t>
      </w:r>
      <w:r w:rsidR="00BB0028" w:rsidRPr="00FD6393">
        <w:rPr>
          <w:rFonts w:ascii="標楷體" w:eastAsia="標楷體" w:hAnsi="標楷體" w:hint="eastAsia"/>
          <w:spacing w:val="20"/>
          <w:sz w:val="26"/>
          <w:szCs w:val="26"/>
        </w:rPr>
        <w:t>伸</w:t>
      </w:r>
      <w:r w:rsidRPr="00FD6393">
        <w:rPr>
          <w:rFonts w:ascii="標楷體" w:eastAsia="標楷體" w:hAnsi="標楷體" w:hint="eastAsia"/>
          <w:spacing w:val="20"/>
          <w:sz w:val="26"/>
          <w:szCs w:val="26"/>
        </w:rPr>
        <w:t>字第</w:t>
      </w:r>
      <w:r w:rsidR="00047FF4" w:rsidRPr="00FD6393">
        <w:rPr>
          <w:rFonts w:ascii="標楷體" w:eastAsia="標楷體" w:hAnsi="標楷體" w:hint="eastAsia"/>
          <w:spacing w:val="20"/>
          <w:sz w:val="26"/>
          <w:szCs w:val="26"/>
        </w:rPr>
        <w:t>0</w:t>
      </w:r>
      <w:r w:rsidR="007F30B9">
        <w:rPr>
          <w:rFonts w:ascii="標楷體" w:eastAsia="標楷體" w:hAnsi="標楷體" w:hint="eastAsia"/>
          <w:spacing w:val="20"/>
          <w:sz w:val="26"/>
          <w:szCs w:val="26"/>
        </w:rPr>
        <w:t>23</w:t>
      </w:r>
      <w:r w:rsidRPr="00FD6393">
        <w:rPr>
          <w:rFonts w:ascii="標楷體" w:eastAsia="標楷體" w:hAnsi="標楷體" w:hint="eastAsia"/>
          <w:spacing w:val="20"/>
          <w:sz w:val="26"/>
          <w:szCs w:val="26"/>
        </w:rPr>
        <w:t>號</w:t>
      </w:r>
      <w:proofErr w:type="gramEnd"/>
    </w:p>
    <w:p w14:paraId="334AD1E1" w14:textId="1B0FEA82" w:rsidR="00D26F87" w:rsidRPr="00BB0028" w:rsidRDefault="00D26F87" w:rsidP="009677E6">
      <w:pPr>
        <w:spacing w:line="300" w:lineRule="exact"/>
        <w:rPr>
          <w:rFonts w:ascii="標楷體" w:eastAsia="標楷體" w:hAnsi="標楷體"/>
          <w:spacing w:val="20"/>
          <w:sz w:val="26"/>
          <w:szCs w:val="26"/>
        </w:rPr>
      </w:pPr>
    </w:p>
    <w:p w14:paraId="0DEA5739" w14:textId="6BE663AE" w:rsidR="00500580" w:rsidRPr="00BB0028" w:rsidRDefault="00874AE5" w:rsidP="009677E6">
      <w:pPr>
        <w:spacing w:line="300" w:lineRule="exact"/>
        <w:rPr>
          <w:rFonts w:ascii="標楷體" w:eastAsia="標楷體" w:hAnsi="標楷體"/>
          <w:b/>
          <w:spacing w:val="10"/>
          <w:sz w:val="26"/>
          <w:szCs w:val="26"/>
        </w:rPr>
      </w:pPr>
      <w:r w:rsidRPr="00BB0028">
        <w:rPr>
          <w:rFonts w:ascii="標楷體" w:eastAsia="標楷體" w:hAnsi="標楷體" w:hint="eastAsia"/>
          <w:b/>
          <w:spacing w:val="10"/>
          <w:sz w:val="26"/>
          <w:szCs w:val="26"/>
        </w:rPr>
        <w:t xml:space="preserve">    </w:t>
      </w:r>
      <w:r w:rsidR="004F3B61" w:rsidRPr="00BB0028">
        <w:rPr>
          <w:rFonts w:ascii="標楷體" w:eastAsia="標楷體" w:hAnsi="標楷體" w:hint="eastAsia"/>
          <w:b/>
          <w:spacing w:val="10"/>
          <w:sz w:val="26"/>
          <w:szCs w:val="26"/>
        </w:rPr>
        <w:t xml:space="preserve"> </w:t>
      </w:r>
      <w:r w:rsidRPr="00BB0028">
        <w:rPr>
          <w:rFonts w:ascii="標楷體" w:eastAsia="標楷體" w:hAnsi="標楷體" w:hint="eastAsia"/>
          <w:b/>
          <w:spacing w:val="10"/>
          <w:sz w:val="26"/>
          <w:szCs w:val="26"/>
        </w:rPr>
        <w:t xml:space="preserve"> </w:t>
      </w:r>
      <w:proofErr w:type="gramStart"/>
      <w:r w:rsidR="00F0025E" w:rsidRPr="00BB0028">
        <w:rPr>
          <w:rFonts w:ascii="標楷體" w:eastAsia="標楷體" w:hAnsi="標楷體" w:hint="eastAsia"/>
          <w:b/>
          <w:spacing w:val="10"/>
          <w:sz w:val="26"/>
          <w:szCs w:val="26"/>
        </w:rPr>
        <w:t>檢</w:t>
      </w:r>
      <w:r w:rsidR="007210CE" w:rsidRPr="00BB0028">
        <w:rPr>
          <w:rFonts w:ascii="標楷體" w:eastAsia="標楷體" w:hAnsi="標楷體" w:hint="eastAsia"/>
          <w:b/>
          <w:spacing w:val="10"/>
          <w:sz w:val="26"/>
          <w:szCs w:val="26"/>
        </w:rPr>
        <w:t>轉</w:t>
      </w:r>
      <w:proofErr w:type="gramEnd"/>
      <w:r w:rsidR="00FC610C" w:rsidRPr="00BB0028">
        <w:rPr>
          <w:rFonts w:ascii="標楷體" w:eastAsia="標楷體" w:hAnsi="標楷體" w:hint="eastAsia"/>
          <w:b/>
          <w:spacing w:val="10"/>
          <w:sz w:val="26"/>
          <w:szCs w:val="26"/>
        </w:rPr>
        <w:t xml:space="preserve"> </w:t>
      </w:r>
      <w:r w:rsidR="007F30B9">
        <w:rPr>
          <w:rFonts w:ascii="標楷體" w:eastAsia="標楷體" w:hAnsi="標楷體" w:hint="eastAsia"/>
          <w:b/>
          <w:spacing w:val="10"/>
          <w:sz w:val="26"/>
          <w:szCs w:val="26"/>
        </w:rPr>
        <w:t>衛生福利部食品藥物管理署</w:t>
      </w:r>
      <w:r w:rsidR="008369C0" w:rsidRPr="00BB0028">
        <w:rPr>
          <w:rFonts w:ascii="標楷體" w:eastAsia="標楷體" w:hAnsi="標楷體" w:hint="eastAsia"/>
          <w:spacing w:val="10"/>
          <w:sz w:val="26"/>
          <w:szCs w:val="26"/>
        </w:rPr>
        <w:t>-</w:t>
      </w:r>
      <w:r w:rsidR="0097541B" w:rsidRPr="00BB0028">
        <w:rPr>
          <w:rFonts w:ascii="標楷體" w:eastAsia="標楷體" w:hAnsi="標楷體" w:hint="eastAsia"/>
          <w:b/>
          <w:bCs/>
          <w:spacing w:val="10"/>
          <w:sz w:val="26"/>
          <w:szCs w:val="26"/>
        </w:rPr>
        <w:t>函</w:t>
      </w:r>
      <w:r w:rsidR="007F30B9">
        <w:rPr>
          <w:rFonts w:ascii="標楷體" w:eastAsia="標楷體" w:hAnsi="標楷體" w:hint="eastAsia"/>
          <w:b/>
          <w:bCs/>
          <w:spacing w:val="10"/>
          <w:sz w:val="26"/>
          <w:szCs w:val="26"/>
        </w:rPr>
        <w:t>轉</w:t>
      </w:r>
      <w:r w:rsidR="00F0025E" w:rsidRPr="00BB0028">
        <w:rPr>
          <w:rFonts w:ascii="標楷體" w:eastAsia="標楷體" w:hAnsi="標楷體" w:hint="eastAsia"/>
          <w:b/>
          <w:bCs/>
          <w:spacing w:val="10"/>
          <w:sz w:val="26"/>
          <w:szCs w:val="26"/>
        </w:rPr>
        <w:t>。</w:t>
      </w:r>
    </w:p>
    <w:p w14:paraId="644F42CF" w14:textId="11B8A0E5" w:rsidR="00F507B5" w:rsidRPr="00BB0028" w:rsidRDefault="00F507B5" w:rsidP="009677E6">
      <w:pPr>
        <w:spacing w:line="300" w:lineRule="exact"/>
        <w:rPr>
          <w:rFonts w:ascii="標楷體" w:eastAsia="標楷體" w:hAnsi="標楷體"/>
          <w:b/>
          <w:bCs/>
          <w:spacing w:val="10"/>
          <w:szCs w:val="24"/>
        </w:rPr>
      </w:pPr>
    </w:p>
    <w:p w14:paraId="144EDB98" w14:textId="75B0B501" w:rsidR="004F3B61" w:rsidRPr="00BB0028" w:rsidRDefault="00FE6FEC" w:rsidP="002000C3">
      <w:pPr>
        <w:widowControl/>
        <w:shd w:val="clear" w:color="auto" w:fill="FFFFFF"/>
        <w:adjustRightInd/>
        <w:spacing w:line="400" w:lineRule="exact"/>
        <w:textAlignment w:val="auto"/>
        <w:rPr>
          <w:rFonts w:ascii="標楷體" w:eastAsia="標楷體" w:hAnsi="標楷體" w:cs="Arial"/>
          <w:b/>
          <w:bCs/>
          <w:color w:val="333333"/>
          <w:spacing w:val="14"/>
          <w:sz w:val="26"/>
          <w:szCs w:val="26"/>
        </w:rPr>
      </w:pPr>
      <w:bookmarkStart w:id="0" w:name="_Hlk99367798"/>
      <w:r w:rsidRPr="00BB0028">
        <w:rPr>
          <w:rFonts w:ascii="標楷體" w:eastAsia="標楷體" w:hAnsi="標楷體" w:cs="Arial" w:hint="eastAsia"/>
          <w:b/>
          <w:bCs/>
          <w:color w:val="333333"/>
          <w:spacing w:val="14"/>
          <w:sz w:val="26"/>
          <w:szCs w:val="26"/>
        </w:rPr>
        <w:t>主旨：</w:t>
      </w:r>
      <w:r w:rsidR="007F30B9" w:rsidRPr="007F30B9">
        <w:rPr>
          <w:rFonts w:ascii="標楷體" w:eastAsia="標楷體" w:hAnsi="標楷體" w:cs="Arial" w:hint="eastAsia"/>
          <w:b/>
          <w:bCs/>
          <w:color w:val="333333"/>
          <w:spacing w:val="14"/>
          <w:sz w:val="26"/>
          <w:szCs w:val="26"/>
        </w:rPr>
        <w:t>【轉知國家發展委員會訊息】拒絕商業行銷指引</w:t>
      </w:r>
      <w:r w:rsidR="007832BC" w:rsidRPr="00BB0028">
        <w:rPr>
          <w:rFonts w:ascii="標楷體" w:eastAsia="標楷體" w:hAnsi="標楷體" w:cs="Arial" w:hint="eastAsia"/>
          <w:b/>
          <w:bCs/>
          <w:color w:val="333333"/>
          <w:spacing w:val="14"/>
          <w:sz w:val="26"/>
          <w:szCs w:val="26"/>
        </w:rPr>
        <w:t>。</w:t>
      </w:r>
    </w:p>
    <w:p w14:paraId="0876B903" w14:textId="53C1F07D" w:rsidR="006076D8" w:rsidRPr="00BB0028" w:rsidRDefault="006076D8" w:rsidP="00FD6393">
      <w:pPr>
        <w:widowControl/>
        <w:shd w:val="clear" w:color="auto" w:fill="FFFFFF"/>
        <w:adjustRightInd/>
        <w:spacing w:line="200" w:lineRule="exact"/>
        <w:textAlignment w:val="auto"/>
        <w:rPr>
          <w:rFonts w:ascii="標楷體" w:eastAsia="標楷體" w:hAnsi="標楷體" w:cs="Arial"/>
          <w:color w:val="333333"/>
          <w:spacing w:val="14"/>
          <w:szCs w:val="24"/>
        </w:rPr>
      </w:pPr>
      <w:bookmarkStart w:id="1" w:name="_Hlk104191789"/>
    </w:p>
    <w:p w14:paraId="232F7841" w14:textId="5C11115F" w:rsidR="00F965E0" w:rsidRPr="0080646C" w:rsidRDefault="00FE6FEC" w:rsidP="007F30B9">
      <w:pPr>
        <w:widowControl/>
        <w:shd w:val="clear" w:color="auto" w:fill="FFFFFF"/>
        <w:adjustRightInd/>
        <w:spacing w:line="420" w:lineRule="exact"/>
        <w:textAlignment w:val="auto"/>
        <w:rPr>
          <w:rFonts w:ascii="標楷體" w:eastAsia="標楷體" w:hAnsi="標楷體" w:cs="Arial"/>
          <w:color w:val="333333"/>
          <w:spacing w:val="14"/>
          <w:sz w:val="26"/>
          <w:szCs w:val="26"/>
        </w:rPr>
      </w:pPr>
      <w:r w:rsidRPr="0080646C">
        <w:rPr>
          <w:rFonts w:ascii="標楷體" w:eastAsia="標楷體" w:hAnsi="標楷體" w:cs="Arial" w:hint="eastAsia"/>
          <w:color w:val="333333"/>
          <w:spacing w:val="14"/>
          <w:sz w:val="26"/>
          <w:szCs w:val="26"/>
        </w:rPr>
        <w:t>說明：</w:t>
      </w:r>
      <w:bookmarkEnd w:id="1"/>
    </w:p>
    <w:bookmarkEnd w:id="0"/>
    <w:p w14:paraId="74F81837" w14:textId="04AF3CFB" w:rsidR="007F30B9" w:rsidRDefault="007F30B9" w:rsidP="007F30B9">
      <w:pPr>
        <w:pStyle w:val="ac"/>
        <w:widowControl/>
        <w:numPr>
          <w:ilvl w:val="0"/>
          <w:numId w:val="33"/>
        </w:numPr>
        <w:shd w:val="clear" w:color="auto" w:fill="FFFFFF"/>
        <w:adjustRightInd/>
        <w:spacing w:line="420" w:lineRule="exact"/>
        <w:ind w:leftChars="0"/>
        <w:textAlignment w:val="auto"/>
        <w:rPr>
          <w:rFonts w:ascii="標楷體" w:eastAsia="標楷體" w:hAnsi="標楷體" w:cs="Arial"/>
          <w:color w:val="333333"/>
          <w:spacing w:val="14"/>
          <w:sz w:val="26"/>
          <w:szCs w:val="26"/>
        </w:rPr>
      </w:pPr>
      <w:r w:rsidRPr="007F30B9">
        <w:rPr>
          <w:rFonts w:ascii="標楷體" w:eastAsia="標楷體" w:hAnsi="標楷體" w:cs="Arial" w:hint="eastAsia"/>
          <w:color w:val="333333"/>
          <w:spacing w:val="14"/>
          <w:sz w:val="26"/>
          <w:szCs w:val="26"/>
        </w:rPr>
        <w:t>國家發展委員會所訂定「拒絕商業行銷指引」，係因非公務機關利用合法蒐集之個人資料對個資當事人行銷種類及型態繁多，以直接特定推廣商品或服務而爭取交易機會之行銷行為仍為大宗；該指引係就個資當事人依個人資料保護法相關規定，針對商業行銷行使拒絕權利前、中、後之階段，提示非公務機關相關注意事項，以作為非公務機關利用合法蒐集之</w:t>
      </w:r>
      <w:proofErr w:type="gramStart"/>
      <w:r w:rsidRPr="007F30B9">
        <w:rPr>
          <w:rFonts w:ascii="標楷體" w:eastAsia="標楷體" w:hAnsi="標楷體" w:cs="Arial" w:hint="eastAsia"/>
          <w:color w:val="333333"/>
          <w:spacing w:val="14"/>
          <w:sz w:val="26"/>
          <w:szCs w:val="26"/>
        </w:rPr>
        <w:t>個</w:t>
      </w:r>
      <w:proofErr w:type="gramEnd"/>
      <w:r w:rsidRPr="007F30B9">
        <w:rPr>
          <w:rFonts w:ascii="標楷體" w:eastAsia="標楷體" w:hAnsi="標楷體" w:cs="Arial" w:hint="eastAsia"/>
          <w:color w:val="333333"/>
          <w:spacing w:val="14"/>
          <w:sz w:val="26"/>
          <w:szCs w:val="26"/>
        </w:rPr>
        <w:t>資為商業行銷時之參考。</w:t>
      </w:r>
    </w:p>
    <w:p w14:paraId="33C94890" w14:textId="77777777" w:rsidR="007F30B9" w:rsidRDefault="007F30B9" w:rsidP="007F30B9">
      <w:pPr>
        <w:pStyle w:val="ac"/>
        <w:widowControl/>
        <w:numPr>
          <w:ilvl w:val="0"/>
          <w:numId w:val="33"/>
        </w:numPr>
        <w:shd w:val="clear" w:color="auto" w:fill="FFFFFF"/>
        <w:adjustRightInd/>
        <w:spacing w:line="420" w:lineRule="exact"/>
        <w:ind w:leftChars="0"/>
        <w:textAlignment w:val="auto"/>
        <w:rPr>
          <w:rFonts w:ascii="標楷體" w:eastAsia="標楷體" w:hAnsi="標楷體" w:cs="Arial"/>
          <w:color w:val="333333"/>
          <w:spacing w:val="14"/>
          <w:sz w:val="26"/>
          <w:szCs w:val="26"/>
        </w:rPr>
      </w:pPr>
      <w:r w:rsidRPr="007F30B9">
        <w:rPr>
          <w:rFonts w:ascii="標楷體" w:eastAsia="標楷體" w:hAnsi="標楷體" w:cs="Arial" w:hint="eastAsia"/>
          <w:color w:val="333333"/>
          <w:spacing w:val="14"/>
          <w:sz w:val="26"/>
          <w:szCs w:val="26"/>
        </w:rPr>
        <w:t>詳細請詳附件</w:t>
      </w:r>
      <w:r>
        <w:rPr>
          <w:rFonts w:ascii="標楷體" w:eastAsia="標楷體" w:hAnsi="標楷體" w:cs="Arial" w:hint="eastAsia"/>
          <w:color w:val="333333"/>
          <w:spacing w:val="14"/>
          <w:sz w:val="26"/>
          <w:szCs w:val="26"/>
        </w:rPr>
        <w:t>。</w:t>
      </w:r>
    </w:p>
    <w:p w14:paraId="04D8543B" w14:textId="079403A8" w:rsidR="00E24BA1" w:rsidRPr="007F30B9" w:rsidRDefault="007F30B9" w:rsidP="007F30B9">
      <w:pPr>
        <w:pStyle w:val="ac"/>
        <w:widowControl/>
        <w:numPr>
          <w:ilvl w:val="0"/>
          <w:numId w:val="33"/>
        </w:numPr>
        <w:shd w:val="clear" w:color="auto" w:fill="FFFFFF"/>
        <w:adjustRightInd/>
        <w:spacing w:line="420" w:lineRule="exact"/>
        <w:ind w:leftChars="0"/>
        <w:textAlignment w:val="auto"/>
        <w:rPr>
          <w:rFonts w:ascii="標楷體" w:eastAsia="標楷體" w:hAnsi="標楷體" w:cs="Arial"/>
          <w:color w:val="333333"/>
          <w:spacing w:val="14"/>
          <w:sz w:val="26"/>
          <w:szCs w:val="26"/>
        </w:rPr>
      </w:pPr>
      <w:r>
        <w:rPr>
          <w:rFonts w:ascii="標楷體" w:eastAsia="標楷體" w:hAnsi="標楷體" w:cs="Arial" w:hint="eastAsia"/>
          <w:color w:val="333333"/>
          <w:spacing w:val="14"/>
          <w:sz w:val="26"/>
          <w:szCs w:val="26"/>
        </w:rPr>
        <w:t xml:space="preserve">附件請上本會網站最新消息下載檢視。   </w:t>
      </w:r>
      <w:hyperlink r:id="rId10" w:history="1">
        <w:r w:rsidRPr="008924A3">
          <w:rPr>
            <w:rStyle w:val="a3"/>
            <w:rFonts w:ascii="標楷體" w:eastAsia="標楷體" w:hAnsi="標楷體" w:cs="Arial" w:hint="eastAsia"/>
            <w:spacing w:val="14"/>
            <w:sz w:val="26"/>
            <w:szCs w:val="26"/>
          </w:rPr>
          <w:t>http</w:t>
        </w:r>
        <w:r w:rsidRPr="008924A3">
          <w:rPr>
            <w:rStyle w:val="a3"/>
            <w:rFonts w:ascii="標楷體" w:eastAsia="標楷體" w:hAnsi="標楷體" w:cs="Arial" w:hint="eastAsia"/>
            <w:spacing w:val="14"/>
            <w:sz w:val="26"/>
            <w:szCs w:val="26"/>
          </w:rPr>
          <w:t>://</w:t>
        </w:r>
        <w:r w:rsidRPr="008924A3">
          <w:rPr>
            <w:rStyle w:val="a3"/>
            <w:rFonts w:ascii="標楷體" w:eastAsia="標楷體" w:hAnsi="標楷體" w:cs="Arial" w:hint="eastAsia"/>
            <w:spacing w:val="14"/>
            <w:sz w:val="26"/>
            <w:szCs w:val="26"/>
          </w:rPr>
          <w:t>www.tpchem.net.tw</w:t>
        </w:r>
      </w:hyperlink>
      <w:r>
        <w:rPr>
          <w:rFonts w:ascii="標楷體" w:eastAsia="標楷體" w:hAnsi="標楷體" w:cs="Arial" w:hint="eastAsia"/>
          <w:color w:val="333333"/>
          <w:spacing w:val="14"/>
          <w:sz w:val="26"/>
          <w:szCs w:val="26"/>
        </w:rPr>
        <w:t xml:space="preserve"> </w:t>
      </w:r>
    </w:p>
    <w:p w14:paraId="56149E87" w14:textId="77777777" w:rsidR="00E24BA1" w:rsidRDefault="00E24BA1" w:rsidP="00FD6393">
      <w:pPr>
        <w:pStyle w:val="ac"/>
        <w:widowControl/>
        <w:shd w:val="clear" w:color="auto" w:fill="FFFFFF"/>
        <w:adjustRightInd/>
        <w:spacing w:line="360" w:lineRule="exact"/>
        <w:ind w:leftChars="0" w:left="828"/>
        <w:textAlignment w:val="auto"/>
        <w:rPr>
          <w:rFonts w:ascii="標楷體" w:eastAsia="標楷體" w:hAnsi="標楷體" w:cs="Arial"/>
          <w:color w:val="333333"/>
          <w:spacing w:val="14"/>
          <w:sz w:val="26"/>
          <w:szCs w:val="26"/>
        </w:rPr>
      </w:pPr>
    </w:p>
    <w:p w14:paraId="2D73EFD1" w14:textId="32F029F2" w:rsidR="002000C3" w:rsidRPr="002000C3" w:rsidRDefault="002000C3" w:rsidP="005F53C7">
      <w:pPr>
        <w:pStyle w:val="ac"/>
        <w:widowControl/>
        <w:shd w:val="clear" w:color="auto" w:fill="FFFFFF"/>
        <w:adjustRightInd/>
        <w:spacing w:line="1800" w:lineRule="exact"/>
        <w:ind w:leftChars="0" w:left="828"/>
        <w:textAlignment w:val="auto"/>
        <w:rPr>
          <w:rFonts w:ascii="標楷體" w:eastAsia="標楷體" w:hAnsi="標楷體" w:cs="Arial"/>
          <w:color w:val="333333"/>
          <w:spacing w:val="14"/>
          <w:sz w:val="40"/>
          <w:szCs w:val="40"/>
        </w:rPr>
      </w:pPr>
      <w:r>
        <w:rPr>
          <w:rFonts w:ascii="標楷體" w:eastAsia="標楷體" w:hAnsi="標楷體" w:cs="Arial" w:hint="eastAsia"/>
          <w:color w:val="333333"/>
          <w:spacing w:val="14"/>
          <w:sz w:val="40"/>
          <w:szCs w:val="40"/>
        </w:rPr>
        <w:t xml:space="preserve">             </w:t>
      </w:r>
      <w:r w:rsidRPr="002000C3">
        <w:rPr>
          <w:rFonts w:ascii="標楷體" w:eastAsia="標楷體" w:hAnsi="標楷體" w:cs="Arial" w:hint="eastAsia"/>
          <w:color w:val="333333"/>
          <w:spacing w:val="14"/>
          <w:sz w:val="40"/>
          <w:szCs w:val="40"/>
        </w:rPr>
        <w:t>理事長</w:t>
      </w:r>
    </w:p>
    <w:p w14:paraId="71F56B46" w14:textId="69437D6F" w:rsidR="00B16E5E" w:rsidRDefault="002000C3" w:rsidP="00C619B6">
      <w:pPr>
        <w:spacing w:line="1340" w:lineRule="exact"/>
        <w:rPr>
          <w:rFonts w:ascii="標楷體" w:eastAsia="標楷體" w:hAnsi="標楷體"/>
          <w:spacing w:val="20"/>
          <w:position w:val="70"/>
          <w:sz w:val="36"/>
          <w:szCs w:val="36"/>
        </w:rPr>
      </w:pPr>
      <w:r>
        <w:rPr>
          <w:rFonts w:ascii="標楷體" w:eastAsia="標楷體" w:hAnsi="標楷體"/>
          <w:noProof/>
          <w:spacing w:val="20"/>
          <w:position w:val="70"/>
          <w:sz w:val="36"/>
          <w:szCs w:val="36"/>
        </w:rPr>
        <w:drawing>
          <wp:anchor distT="0" distB="0" distL="114300" distR="114300" simplePos="0" relativeHeight="251660288" behindDoc="0" locked="0" layoutInCell="1" allowOverlap="1" wp14:anchorId="79A3CFCF" wp14:editId="258A57B1">
            <wp:simplePos x="0" y="0"/>
            <wp:positionH relativeFrom="column">
              <wp:posOffset>3329305</wp:posOffset>
            </wp:positionH>
            <wp:positionV relativeFrom="paragraph">
              <wp:posOffset>-851535</wp:posOffset>
            </wp:positionV>
            <wp:extent cx="2768600" cy="1087120"/>
            <wp:effectExtent l="0" t="0" r="0" b="0"/>
            <wp:wrapNone/>
            <wp:docPr id="132337471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8600" cy="1087120"/>
                    </a:xfrm>
                    <a:prstGeom prst="rect">
                      <a:avLst/>
                    </a:prstGeom>
                    <a:noFill/>
                  </pic:spPr>
                </pic:pic>
              </a:graphicData>
            </a:graphic>
          </wp:anchor>
        </w:drawing>
      </w:r>
    </w:p>
    <w:sectPr w:rsidR="00B16E5E" w:rsidSect="009677E6">
      <w:pgSz w:w="11906" w:h="16838"/>
      <w:pgMar w:top="851" w:right="1077" w:bottom="851"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52FE1" w14:textId="77777777" w:rsidR="000F0DF2" w:rsidRDefault="000F0DF2" w:rsidP="00FF5E7E">
      <w:pPr>
        <w:spacing w:line="240" w:lineRule="auto"/>
      </w:pPr>
      <w:r>
        <w:separator/>
      </w:r>
    </w:p>
  </w:endnote>
  <w:endnote w:type="continuationSeparator" w:id="0">
    <w:p w14:paraId="6518E00E" w14:textId="77777777" w:rsidR="000F0DF2" w:rsidRDefault="000F0DF2" w:rsidP="00FF5E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39E6F" w14:textId="77777777" w:rsidR="000F0DF2" w:rsidRDefault="000F0DF2" w:rsidP="00FF5E7E">
      <w:pPr>
        <w:spacing w:line="240" w:lineRule="auto"/>
      </w:pPr>
      <w:r>
        <w:separator/>
      </w:r>
    </w:p>
  </w:footnote>
  <w:footnote w:type="continuationSeparator" w:id="0">
    <w:p w14:paraId="6C18F9B7" w14:textId="77777777" w:rsidR="000F0DF2" w:rsidRDefault="000F0DF2" w:rsidP="00FF5E7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6FB"/>
    <w:multiLevelType w:val="multilevel"/>
    <w:tmpl w:val="8FEE1958"/>
    <w:lvl w:ilvl="0">
      <w:start w:val="2"/>
      <w:numFmt w:val="decimal"/>
      <w:lvlText w:val="%1-"/>
      <w:lvlJc w:val="left"/>
      <w:pPr>
        <w:ind w:left="730" w:hanging="435"/>
      </w:pPr>
      <w:rPr>
        <w:rFonts w:hint="default"/>
      </w:rPr>
    </w:lvl>
    <w:lvl w:ilvl="1">
      <w:start w:val="1"/>
      <w:numFmt w:val="decimal"/>
      <w:lvlText w:val="%1-%2."/>
      <w:lvlJc w:val="left"/>
      <w:pPr>
        <w:ind w:left="1405" w:hanging="720"/>
      </w:pPr>
      <w:rPr>
        <w:rFonts w:hint="default"/>
      </w:rPr>
    </w:lvl>
    <w:lvl w:ilvl="2">
      <w:start w:val="1"/>
      <w:numFmt w:val="decimal"/>
      <w:lvlText w:val="%1-%2.%3."/>
      <w:lvlJc w:val="left"/>
      <w:pPr>
        <w:ind w:left="1795" w:hanging="720"/>
      </w:pPr>
      <w:rPr>
        <w:rFonts w:hint="default"/>
      </w:rPr>
    </w:lvl>
    <w:lvl w:ilvl="3">
      <w:start w:val="1"/>
      <w:numFmt w:val="decimal"/>
      <w:lvlText w:val="%1-%2.%3.%4."/>
      <w:lvlJc w:val="left"/>
      <w:pPr>
        <w:ind w:left="2545" w:hanging="1080"/>
      </w:pPr>
      <w:rPr>
        <w:rFonts w:hint="default"/>
      </w:rPr>
    </w:lvl>
    <w:lvl w:ilvl="4">
      <w:start w:val="1"/>
      <w:numFmt w:val="decimal"/>
      <w:lvlText w:val="%1-%2.%3.%4.%5."/>
      <w:lvlJc w:val="left"/>
      <w:pPr>
        <w:ind w:left="3295" w:hanging="1440"/>
      </w:pPr>
      <w:rPr>
        <w:rFonts w:hint="default"/>
      </w:rPr>
    </w:lvl>
    <w:lvl w:ilvl="5">
      <w:start w:val="1"/>
      <w:numFmt w:val="decimal"/>
      <w:lvlText w:val="%1-%2.%3.%4.%5.%6."/>
      <w:lvlJc w:val="left"/>
      <w:pPr>
        <w:ind w:left="3685" w:hanging="1440"/>
      </w:pPr>
      <w:rPr>
        <w:rFonts w:hint="default"/>
      </w:rPr>
    </w:lvl>
    <w:lvl w:ilvl="6">
      <w:start w:val="1"/>
      <w:numFmt w:val="decimal"/>
      <w:lvlText w:val="%1-%2.%3.%4.%5.%6.%7."/>
      <w:lvlJc w:val="left"/>
      <w:pPr>
        <w:ind w:left="4435" w:hanging="1800"/>
      </w:pPr>
      <w:rPr>
        <w:rFonts w:hint="default"/>
      </w:rPr>
    </w:lvl>
    <w:lvl w:ilvl="7">
      <w:start w:val="1"/>
      <w:numFmt w:val="decimal"/>
      <w:lvlText w:val="%1-%2.%3.%4.%5.%6.%7.%8."/>
      <w:lvlJc w:val="left"/>
      <w:pPr>
        <w:ind w:left="4825" w:hanging="1800"/>
      </w:pPr>
      <w:rPr>
        <w:rFonts w:hint="default"/>
      </w:rPr>
    </w:lvl>
    <w:lvl w:ilvl="8">
      <w:start w:val="1"/>
      <w:numFmt w:val="decimal"/>
      <w:lvlText w:val="%1-%2.%3.%4.%5.%6.%7.%8.%9."/>
      <w:lvlJc w:val="left"/>
      <w:pPr>
        <w:ind w:left="5575" w:hanging="2160"/>
      </w:pPr>
      <w:rPr>
        <w:rFonts w:hint="default"/>
      </w:rPr>
    </w:lvl>
  </w:abstractNum>
  <w:abstractNum w:abstractNumId="1" w15:restartNumberingAfterBreak="0">
    <w:nsid w:val="03FD1D2E"/>
    <w:multiLevelType w:val="hybridMultilevel"/>
    <w:tmpl w:val="454CD5C0"/>
    <w:lvl w:ilvl="0" w:tplc="803E2740">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 w15:restartNumberingAfterBreak="0">
    <w:nsid w:val="09F93424"/>
    <w:multiLevelType w:val="hybridMultilevel"/>
    <w:tmpl w:val="787CD15C"/>
    <w:lvl w:ilvl="0" w:tplc="EA60125A">
      <w:start w:val="1"/>
      <w:numFmt w:val="taiwaneseCountingThousand"/>
      <w:lvlText w:val="%1、"/>
      <w:lvlJc w:val="left"/>
      <w:pPr>
        <w:ind w:left="880" w:hanging="720"/>
      </w:pPr>
      <w:rPr>
        <w:rFonts w:hint="default"/>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3" w15:restartNumberingAfterBreak="0">
    <w:nsid w:val="0B8176BF"/>
    <w:multiLevelType w:val="hybridMultilevel"/>
    <w:tmpl w:val="C046C1CE"/>
    <w:lvl w:ilvl="0" w:tplc="57F25274">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4" w15:restartNumberingAfterBreak="0">
    <w:nsid w:val="0EEE7141"/>
    <w:multiLevelType w:val="hybridMultilevel"/>
    <w:tmpl w:val="6F964A78"/>
    <w:lvl w:ilvl="0" w:tplc="BDD8B29A">
      <w:numFmt w:val="bullet"/>
      <w:lvlText w:val="□"/>
      <w:lvlJc w:val="left"/>
      <w:pPr>
        <w:ind w:left="1215" w:hanging="360"/>
      </w:pPr>
      <w:rPr>
        <w:rFonts w:ascii="新細明體" w:eastAsia="新細明體" w:hAnsi="新細明體" w:cs="Times New Roman" w:hint="eastAsia"/>
      </w:rPr>
    </w:lvl>
    <w:lvl w:ilvl="1" w:tplc="04090003" w:tentative="1">
      <w:start w:val="1"/>
      <w:numFmt w:val="bullet"/>
      <w:lvlText w:val=""/>
      <w:lvlJc w:val="left"/>
      <w:pPr>
        <w:ind w:left="1815" w:hanging="480"/>
      </w:pPr>
      <w:rPr>
        <w:rFonts w:ascii="Wingdings" w:hAnsi="Wingdings" w:hint="default"/>
      </w:rPr>
    </w:lvl>
    <w:lvl w:ilvl="2" w:tplc="04090005" w:tentative="1">
      <w:start w:val="1"/>
      <w:numFmt w:val="bullet"/>
      <w:lvlText w:val=""/>
      <w:lvlJc w:val="left"/>
      <w:pPr>
        <w:ind w:left="2295" w:hanging="480"/>
      </w:pPr>
      <w:rPr>
        <w:rFonts w:ascii="Wingdings" w:hAnsi="Wingdings" w:hint="default"/>
      </w:rPr>
    </w:lvl>
    <w:lvl w:ilvl="3" w:tplc="04090001" w:tentative="1">
      <w:start w:val="1"/>
      <w:numFmt w:val="bullet"/>
      <w:lvlText w:val=""/>
      <w:lvlJc w:val="left"/>
      <w:pPr>
        <w:ind w:left="2775" w:hanging="480"/>
      </w:pPr>
      <w:rPr>
        <w:rFonts w:ascii="Wingdings" w:hAnsi="Wingdings" w:hint="default"/>
      </w:rPr>
    </w:lvl>
    <w:lvl w:ilvl="4" w:tplc="04090003" w:tentative="1">
      <w:start w:val="1"/>
      <w:numFmt w:val="bullet"/>
      <w:lvlText w:val=""/>
      <w:lvlJc w:val="left"/>
      <w:pPr>
        <w:ind w:left="3255" w:hanging="480"/>
      </w:pPr>
      <w:rPr>
        <w:rFonts w:ascii="Wingdings" w:hAnsi="Wingdings" w:hint="default"/>
      </w:rPr>
    </w:lvl>
    <w:lvl w:ilvl="5" w:tplc="04090005" w:tentative="1">
      <w:start w:val="1"/>
      <w:numFmt w:val="bullet"/>
      <w:lvlText w:val=""/>
      <w:lvlJc w:val="left"/>
      <w:pPr>
        <w:ind w:left="3735" w:hanging="480"/>
      </w:pPr>
      <w:rPr>
        <w:rFonts w:ascii="Wingdings" w:hAnsi="Wingdings" w:hint="default"/>
      </w:rPr>
    </w:lvl>
    <w:lvl w:ilvl="6" w:tplc="04090001" w:tentative="1">
      <w:start w:val="1"/>
      <w:numFmt w:val="bullet"/>
      <w:lvlText w:val=""/>
      <w:lvlJc w:val="left"/>
      <w:pPr>
        <w:ind w:left="4215" w:hanging="480"/>
      </w:pPr>
      <w:rPr>
        <w:rFonts w:ascii="Wingdings" w:hAnsi="Wingdings" w:hint="default"/>
      </w:rPr>
    </w:lvl>
    <w:lvl w:ilvl="7" w:tplc="04090003" w:tentative="1">
      <w:start w:val="1"/>
      <w:numFmt w:val="bullet"/>
      <w:lvlText w:val=""/>
      <w:lvlJc w:val="left"/>
      <w:pPr>
        <w:ind w:left="4695" w:hanging="480"/>
      </w:pPr>
      <w:rPr>
        <w:rFonts w:ascii="Wingdings" w:hAnsi="Wingdings" w:hint="default"/>
      </w:rPr>
    </w:lvl>
    <w:lvl w:ilvl="8" w:tplc="04090005" w:tentative="1">
      <w:start w:val="1"/>
      <w:numFmt w:val="bullet"/>
      <w:lvlText w:val=""/>
      <w:lvlJc w:val="left"/>
      <w:pPr>
        <w:ind w:left="5175" w:hanging="480"/>
      </w:pPr>
      <w:rPr>
        <w:rFonts w:ascii="Wingdings" w:hAnsi="Wingdings" w:hint="default"/>
      </w:rPr>
    </w:lvl>
  </w:abstractNum>
  <w:abstractNum w:abstractNumId="5" w15:restartNumberingAfterBreak="0">
    <w:nsid w:val="11424C3A"/>
    <w:multiLevelType w:val="hybridMultilevel"/>
    <w:tmpl w:val="3872C508"/>
    <w:lvl w:ilvl="0" w:tplc="BA48CE76">
      <w:start w:val="1"/>
      <w:numFmt w:val="decimal"/>
      <w:lvlText w:val="%1."/>
      <w:lvlJc w:val="left"/>
      <w:pPr>
        <w:ind w:left="830" w:hanging="360"/>
      </w:pPr>
      <w:rPr>
        <w:rFonts w:hint="default"/>
      </w:rPr>
    </w:lvl>
    <w:lvl w:ilvl="1" w:tplc="63426F12">
      <w:start w:val="1"/>
      <w:numFmt w:val="bullet"/>
      <w:lvlText w:val=""/>
      <w:lvlJc w:val="left"/>
      <w:pPr>
        <w:ind w:left="1310" w:hanging="360"/>
      </w:pPr>
      <w:rPr>
        <w:rFonts w:ascii="Wingdings" w:eastAsiaTheme="minorEastAsia" w:hAnsi="Wingdings" w:cs="Arial" w:hint="default"/>
      </w:rPr>
    </w:lvl>
    <w:lvl w:ilvl="2" w:tplc="0409001B" w:tentative="1">
      <w:start w:val="1"/>
      <w:numFmt w:val="lowerRoman"/>
      <w:lvlText w:val="%3."/>
      <w:lvlJc w:val="right"/>
      <w:pPr>
        <w:ind w:left="1910" w:hanging="480"/>
      </w:pPr>
    </w:lvl>
    <w:lvl w:ilvl="3" w:tplc="0409000F" w:tentative="1">
      <w:start w:val="1"/>
      <w:numFmt w:val="decimal"/>
      <w:lvlText w:val="%4."/>
      <w:lvlJc w:val="left"/>
      <w:pPr>
        <w:ind w:left="2390" w:hanging="480"/>
      </w:pPr>
    </w:lvl>
    <w:lvl w:ilvl="4" w:tplc="04090019" w:tentative="1">
      <w:start w:val="1"/>
      <w:numFmt w:val="ideographTraditional"/>
      <w:lvlText w:val="%5、"/>
      <w:lvlJc w:val="left"/>
      <w:pPr>
        <w:ind w:left="2870" w:hanging="480"/>
      </w:pPr>
    </w:lvl>
    <w:lvl w:ilvl="5" w:tplc="0409001B" w:tentative="1">
      <w:start w:val="1"/>
      <w:numFmt w:val="lowerRoman"/>
      <w:lvlText w:val="%6."/>
      <w:lvlJc w:val="right"/>
      <w:pPr>
        <w:ind w:left="3350" w:hanging="480"/>
      </w:pPr>
    </w:lvl>
    <w:lvl w:ilvl="6" w:tplc="0409000F" w:tentative="1">
      <w:start w:val="1"/>
      <w:numFmt w:val="decimal"/>
      <w:lvlText w:val="%7."/>
      <w:lvlJc w:val="left"/>
      <w:pPr>
        <w:ind w:left="3830" w:hanging="480"/>
      </w:pPr>
    </w:lvl>
    <w:lvl w:ilvl="7" w:tplc="04090019" w:tentative="1">
      <w:start w:val="1"/>
      <w:numFmt w:val="ideographTraditional"/>
      <w:lvlText w:val="%8、"/>
      <w:lvlJc w:val="left"/>
      <w:pPr>
        <w:ind w:left="4310" w:hanging="480"/>
      </w:pPr>
    </w:lvl>
    <w:lvl w:ilvl="8" w:tplc="0409001B" w:tentative="1">
      <w:start w:val="1"/>
      <w:numFmt w:val="lowerRoman"/>
      <w:lvlText w:val="%9."/>
      <w:lvlJc w:val="right"/>
      <w:pPr>
        <w:ind w:left="4790" w:hanging="480"/>
      </w:pPr>
    </w:lvl>
  </w:abstractNum>
  <w:abstractNum w:abstractNumId="6" w15:restartNumberingAfterBreak="0">
    <w:nsid w:val="118B334F"/>
    <w:multiLevelType w:val="hybridMultilevel"/>
    <w:tmpl w:val="4BA42A56"/>
    <w:lvl w:ilvl="0" w:tplc="3CA889B4">
      <w:start w:val="1"/>
      <w:numFmt w:val="decimal"/>
      <w:lvlText w:val="%1."/>
      <w:lvlJc w:val="left"/>
      <w:pPr>
        <w:ind w:left="1010" w:hanging="360"/>
      </w:pPr>
      <w:rPr>
        <w:rFonts w:ascii="Times New Roman" w:eastAsia="新細明體" w:hAnsi="Times New Roman" w:hint="default"/>
      </w:rPr>
    </w:lvl>
    <w:lvl w:ilvl="1" w:tplc="04090019" w:tentative="1">
      <w:start w:val="1"/>
      <w:numFmt w:val="ideographTraditional"/>
      <w:lvlText w:val="%2、"/>
      <w:lvlJc w:val="left"/>
      <w:pPr>
        <w:ind w:left="1610" w:hanging="480"/>
      </w:pPr>
    </w:lvl>
    <w:lvl w:ilvl="2" w:tplc="0409001B" w:tentative="1">
      <w:start w:val="1"/>
      <w:numFmt w:val="lowerRoman"/>
      <w:lvlText w:val="%3."/>
      <w:lvlJc w:val="right"/>
      <w:pPr>
        <w:ind w:left="2090" w:hanging="480"/>
      </w:pPr>
    </w:lvl>
    <w:lvl w:ilvl="3" w:tplc="0409000F" w:tentative="1">
      <w:start w:val="1"/>
      <w:numFmt w:val="decimal"/>
      <w:lvlText w:val="%4."/>
      <w:lvlJc w:val="left"/>
      <w:pPr>
        <w:ind w:left="2570" w:hanging="480"/>
      </w:pPr>
    </w:lvl>
    <w:lvl w:ilvl="4" w:tplc="04090019" w:tentative="1">
      <w:start w:val="1"/>
      <w:numFmt w:val="ideographTraditional"/>
      <w:lvlText w:val="%5、"/>
      <w:lvlJc w:val="left"/>
      <w:pPr>
        <w:ind w:left="3050" w:hanging="480"/>
      </w:pPr>
    </w:lvl>
    <w:lvl w:ilvl="5" w:tplc="0409001B" w:tentative="1">
      <w:start w:val="1"/>
      <w:numFmt w:val="lowerRoman"/>
      <w:lvlText w:val="%6."/>
      <w:lvlJc w:val="right"/>
      <w:pPr>
        <w:ind w:left="3530" w:hanging="480"/>
      </w:pPr>
    </w:lvl>
    <w:lvl w:ilvl="6" w:tplc="0409000F" w:tentative="1">
      <w:start w:val="1"/>
      <w:numFmt w:val="decimal"/>
      <w:lvlText w:val="%7."/>
      <w:lvlJc w:val="left"/>
      <w:pPr>
        <w:ind w:left="4010" w:hanging="480"/>
      </w:pPr>
    </w:lvl>
    <w:lvl w:ilvl="7" w:tplc="04090019" w:tentative="1">
      <w:start w:val="1"/>
      <w:numFmt w:val="ideographTraditional"/>
      <w:lvlText w:val="%8、"/>
      <w:lvlJc w:val="left"/>
      <w:pPr>
        <w:ind w:left="4490" w:hanging="480"/>
      </w:pPr>
    </w:lvl>
    <w:lvl w:ilvl="8" w:tplc="0409001B" w:tentative="1">
      <w:start w:val="1"/>
      <w:numFmt w:val="lowerRoman"/>
      <w:lvlText w:val="%9."/>
      <w:lvlJc w:val="right"/>
      <w:pPr>
        <w:ind w:left="4970" w:hanging="480"/>
      </w:pPr>
    </w:lvl>
  </w:abstractNum>
  <w:abstractNum w:abstractNumId="7" w15:restartNumberingAfterBreak="0">
    <w:nsid w:val="1BDF797B"/>
    <w:multiLevelType w:val="hybridMultilevel"/>
    <w:tmpl w:val="B438487C"/>
    <w:lvl w:ilvl="0" w:tplc="6736FE0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6066A84"/>
    <w:multiLevelType w:val="hybridMultilevel"/>
    <w:tmpl w:val="18FE22E2"/>
    <w:lvl w:ilvl="0" w:tplc="2AD0F1BA">
      <w:start w:val="1"/>
      <w:numFmt w:val="decimal"/>
      <w:lvlText w:val="%1."/>
      <w:lvlJc w:val="left"/>
      <w:pPr>
        <w:ind w:left="360" w:hanging="360"/>
      </w:pPr>
      <w:rPr>
        <w:rFonts w:hint="default"/>
      </w:rPr>
    </w:lvl>
    <w:lvl w:ilvl="1" w:tplc="B090027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5249E5"/>
    <w:multiLevelType w:val="hybridMultilevel"/>
    <w:tmpl w:val="22684440"/>
    <w:lvl w:ilvl="0" w:tplc="E95028C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ECB60F0"/>
    <w:multiLevelType w:val="hybridMultilevel"/>
    <w:tmpl w:val="2EC215B2"/>
    <w:lvl w:ilvl="0" w:tplc="20385986">
      <w:start w:val="1"/>
      <w:numFmt w:val="decimalEnclosedParen"/>
      <w:lvlText w:val="%1"/>
      <w:lvlJc w:val="left"/>
      <w:pPr>
        <w:ind w:left="1140" w:hanging="360"/>
      </w:pPr>
      <w:rPr>
        <w:rFonts w:ascii="新細明體" w:eastAsia="新細明體" w:hAnsi="新細明體"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1" w15:restartNumberingAfterBreak="0">
    <w:nsid w:val="35664681"/>
    <w:multiLevelType w:val="hybridMultilevel"/>
    <w:tmpl w:val="E9FC032A"/>
    <w:lvl w:ilvl="0" w:tplc="2416B11A">
      <w:start w:val="1"/>
      <w:numFmt w:val="taiwaneseCountingThousand"/>
      <w:lvlText w:val="%1、"/>
      <w:lvlJc w:val="left"/>
      <w:pPr>
        <w:ind w:left="1350" w:hanging="720"/>
      </w:pPr>
      <w:rPr>
        <w:rFonts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2" w15:restartNumberingAfterBreak="0">
    <w:nsid w:val="35FF3DD4"/>
    <w:multiLevelType w:val="hybridMultilevel"/>
    <w:tmpl w:val="0BD2DA6E"/>
    <w:lvl w:ilvl="0" w:tplc="FF7E2F6A">
      <w:start w:val="1"/>
      <w:numFmt w:val="taiwaneseCountingThousand"/>
      <w:lvlText w:val="%1、"/>
      <w:lvlJc w:val="left"/>
      <w:pPr>
        <w:ind w:left="975" w:hanging="720"/>
      </w:pPr>
      <w:rPr>
        <w:rFonts w:hint="default"/>
      </w:rPr>
    </w:lvl>
    <w:lvl w:ilvl="1" w:tplc="481839EA">
      <w:start w:val="1"/>
      <w:numFmt w:val="decimal"/>
      <w:lvlText w:val="%2."/>
      <w:lvlJc w:val="left"/>
      <w:pPr>
        <w:ind w:left="1095" w:hanging="360"/>
      </w:pPr>
      <w:rPr>
        <w:rFonts w:hint="default"/>
      </w:r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13" w15:restartNumberingAfterBreak="0">
    <w:nsid w:val="37087F96"/>
    <w:multiLevelType w:val="multilevel"/>
    <w:tmpl w:val="24D2D2DA"/>
    <w:lvl w:ilvl="0">
      <w:start w:val="1"/>
      <w:numFmt w:val="decimal"/>
      <w:lvlText w:val="%1-"/>
      <w:lvlJc w:val="left"/>
      <w:pPr>
        <w:ind w:left="465" w:hanging="465"/>
      </w:pPr>
      <w:rPr>
        <w:rFonts w:hint="default"/>
      </w:rPr>
    </w:lvl>
    <w:lvl w:ilvl="1">
      <w:start w:val="1"/>
      <w:numFmt w:val="decimal"/>
      <w:lvlText w:val="%2."/>
      <w:lvlJc w:val="left"/>
      <w:pPr>
        <w:ind w:left="1110" w:hanging="720"/>
      </w:pPr>
      <w:rPr>
        <w:rFonts w:ascii="微軟正黑體" w:eastAsia="微軟正黑體" w:hAnsi="微軟正黑體" w:cs="Times New Roman"/>
      </w:rPr>
    </w:lvl>
    <w:lvl w:ilvl="2">
      <w:start w:val="1"/>
      <w:numFmt w:val="decimal"/>
      <w:lvlText w:val="%1-%2.%3."/>
      <w:lvlJc w:val="left"/>
      <w:pPr>
        <w:ind w:left="1860" w:hanging="108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3000" w:hanging="144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890" w:hanging="2160"/>
      </w:pPr>
      <w:rPr>
        <w:rFonts w:hint="default"/>
      </w:rPr>
    </w:lvl>
    <w:lvl w:ilvl="8">
      <w:start w:val="1"/>
      <w:numFmt w:val="decimal"/>
      <w:lvlText w:val="%1-%2.%3.%4.%5.%6.%7.%8.%9."/>
      <w:lvlJc w:val="left"/>
      <w:pPr>
        <w:ind w:left="5280" w:hanging="2160"/>
      </w:pPr>
      <w:rPr>
        <w:rFonts w:hint="default"/>
      </w:rPr>
    </w:lvl>
  </w:abstractNum>
  <w:abstractNum w:abstractNumId="14" w15:restartNumberingAfterBreak="0">
    <w:nsid w:val="3D0232C3"/>
    <w:multiLevelType w:val="hybridMultilevel"/>
    <w:tmpl w:val="B55AEDE6"/>
    <w:lvl w:ilvl="0" w:tplc="5EE03098">
      <w:start w:val="1"/>
      <w:numFmt w:val="taiwaneseCountingThousand"/>
      <w:lvlText w:val="%1、"/>
      <w:lvlJc w:val="left"/>
      <w:pPr>
        <w:ind w:left="850" w:hanging="720"/>
      </w:pPr>
      <w:rPr>
        <w:rFonts w:ascii="Times New Roman" w:hAnsi="Times New Roman" w:hint="default"/>
      </w:r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15" w15:restartNumberingAfterBreak="0">
    <w:nsid w:val="3EF20875"/>
    <w:multiLevelType w:val="hybridMultilevel"/>
    <w:tmpl w:val="461AC306"/>
    <w:lvl w:ilvl="0" w:tplc="C068FDE0">
      <w:start w:val="1"/>
      <w:numFmt w:val="taiwaneseCountingThousand"/>
      <w:lvlText w:val="(%1)"/>
      <w:lvlJc w:val="left"/>
      <w:pPr>
        <w:ind w:left="1020" w:hanging="45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6" w15:restartNumberingAfterBreak="0">
    <w:nsid w:val="422F4B74"/>
    <w:multiLevelType w:val="hybridMultilevel"/>
    <w:tmpl w:val="72FA4266"/>
    <w:lvl w:ilvl="0" w:tplc="FCBA37C8">
      <w:start w:val="1"/>
      <w:numFmt w:val="decimal"/>
      <w:lvlText w:val="%1."/>
      <w:lvlJc w:val="left"/>
      <w:pPr>
        <w:ind w:left="1188" w:hanging="360"/>
      </w:pPr>
      <w:rPr>
        <w:rFonts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17" w15:restartNumberingAfterBreak="0">
    <w:nsid w:val="49CA1CCA"/>
    <w:multiLevelType w:val="hybridMultilevel"/>
    <w:tmpl w:val="147AD8D8"/>
    <w:lvl w:ilvl="0" w:tplc="FD4CE642">
      <w:start w:val="1"/>
      <w:numFmt w:val="taiwaneseCountingThousand"/>
      <w:lvlText w:val="%1、"/>
      <w:lvlJc w:val="left"/>
      <w:pPr>
        <w:ind w:left="1470" w:hanging="720"/>
      </w:pPr>
      <w:rPr>
        <w:rFonts w:hint="default"/>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18" w15:restartNumberingAfterBreak="0">
    <w:nsid w:val="4DDA7395"/>
    <w:multiLevelType w:val="hybridMultilevel"/>
    <w:tmpl w:val="53902D3A"/>
    <w:lvl w:ilvl="0" w:tplc="FDD0B550">
      <w:start w:val="1"/>
      <w:numFmt w:val="decimal"/>
      <w:lvlText w:val="%1項、"/>
      <w:lvlJc w:val="left"/>
      <w:pPr>
        <w:ind w:left="1610" w:hanging="720"/>
      </w:pPr>
      <w:rPr>
        <w:rFonts w:hint="default"/>
      </w:rPr>
    </w:lvl>
    <w:lvl w:ilvl="1" w:tplc="04090019" w:tentative="1">
      <w:start w:val="1"/>
      <w:numFmt w:val="ideographTraditional"/>
      <w:lvlText w:val="%2、"/>
      <w:lvlJc w:val="left"/>
      <w:pPr>
        <w:ind w:left="1850" w:hanging="480"/>
      </w:pPr>
    </w:lvl>
    <w:lvl w:ilvl="2" w:tplc="0409001B" w:tentative="1">
      <w:start w:val="1"/>
      <w:numFmt w:val="lowerRoman"/>
      <w:lvlText w:val="%3."/>
      <w:lvlJc w:val="right"/>
      <w:pPr>
        <w:ind w:left="2330" w:hanging="480"/>
      </w:pPr>
    </w:lvl>
    <w:lvl w:ilvl="3" w:tplc="0409000F" w:tentative="1">
      <w:start w:val="1"/>
      <w:numFmt w:val="decimal"/>
      <w:lvlText w:val="%4."/>
      <w:lvlJc w:val="left"/>
      <w:pPr>
        <w:ind w:left="2810" w:hanging="480"/>
      </w:pPr>
    </w:lvl>
    <w:lvl w:ilvl="4" w:tplc="04090019" w:tentative="1">
      <w:start w:val="1"/>
      <w:numFmt w:val="ideographTraditional"/>
      <w:lvlText w:val="%5、"/>
      <w:lvlJc w:val="left"/>
      <w:pPr>
        <w:ind w:left="3290" w:hanging="480"/>
      </w:pPr>
    </w:lvl>
    <w:lvl w:ilvl="5" w:tplc="0409001B" w:tentative="1">
      <w:start w:val="1"/>
      <w:numFmt w:val="lowerRoman"/>
      <w:lvlText w:val="%6."/>
      <w:lvlJc w:val="right"/>
      <w:pPr>
        <w:ind w:left="3770" w:hanging="480"/>
      </w:pPr>
    </w:lvl>
    <w:lvl w:ilvl="6" w:tplc="0409000F" w:tentative="1">
      <w:start w:val="1"/>
      <w:numFmt w:val="decimal"/>
      <w:lvlText w:val="%7."/>
      <w:lvlJc w:val="left"/>
      <w:pPr>
        <w:ind w:left="4250" w:hanging="480"/>
      </w:pPr>
    </w:lvl>
    <w:lvl w:ilvl="7" w:tplc="04090019" w:tentative="1">
      <w:start w:val="1"/>
      <w:numFmt w:val="ideographTraditional"/>
      <w:lvlText w:val="%8、"/>
      <w:lvlJc w:val="left"/>
      <w:pPr>
        <w:ind w:left="4730" w:hanging="480"/>
      </w:pPr>
    </w:lvl>
    <w:lvl w:ilvl="8" w:tplc="0409001B" w:tentative="1">
      <w:start w:val="1"/>
      <w:numFmt w:val="lowerRoman"/>
      <w:lvlText w:val="%9."/>
      <w:lvlJc w:val="right"/>
      <w:pPr>
        <w:ind w:left="5210" w:hanging="480"/>
      </w:pPr>
    </w:lvl>
  </w:abstractNum>
  <w:abstractNum w:abstractNumId="19" w15:restartNumberingAfterBreak="0">
    <w:nsid w:val="59706BE3"/>
    <w:multiLevelType w:val="hybridMultilevel"/>
    <w:tmpl w:val="947CBF84"/>
    <w:lvl w:ilvl="0" w:tplc="8E3C3B7C">
      <w:start w:val="2"/>
      <w:numFmt w:val="decimal"/>
      <w:lvlText w:val="%1."/>
      <w:lvlJc w:val="left"/>
      <w:pPr>
        <w:ind w:left="750" w:hanging="360"/>
      </w:pPr>
      <w:rPr>
        <w:rFonts w:hint="default"/>
      </w:rPr>
    </w:lvl>
    <w:lvl w:ilvl="1" w:tplc="B5A4D366">
      <w:start w:val="1"/>
      <w:numFmt w:val="decimalEnclosedCircle"/>
      <w:lvlText w:val="%2"/>
      <w:lvlJc w:val="left"/>
      <w:pPr>
        <w:ind w:left="1230" w:hanging="360"/>
      </w:pPr>
      <w:rPr>
        <w:rFonts w:hint="default"/>
      </w:r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0" w15:restartNumberingAfterBreak="0">
    <w:nsid w:val="5A302B9C"/>
    <w:multiLevelType w:val="hybridMultilevel"/>
    <w:tmpl w:val="15A6E288"/>
    <w:lvl w:ilvl="0" w:tplc="BFA016E0">
      <w:start w:val="1"/>
      <w:numFmt w:val="taiwaneseCountingThousand"/>
      <w:lvlText w:val="%1、"/>
      <w:lvlJc w:val="left"/>
      <w:pPr>
        <w:ind w:left="1470" w:hanging="720"/>
      </w:pPr>
      <w:rPr>
        <w:rFonts w:asciiTheme="minorEastAsia" w:eastAsiaTheme="minorEastAsia" w:hAnsiTheme="minorEastAsia" w:hint="default"/>
        <w:color w:val="auto"/>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21" w15:restartNumberingAfterBreak="0">
    <w:nsid w:val="604918E3"/>
    <w:multiLevelType w:val="hybridMultilevel"/>
    <w:tmpl w:val="B47A5F10"/>
    <w:lvl w:ilvl="0" w:tplc="730CFBDC">
      <w:start w:val="1"/>
      <w:numFmt w:val="taiwaneseCountingThousand"/>
      <w:lvlText w:val="%1、"/>
      <w:lvlJc w:val="left"/>
      <w:pPr>
        <w:ind w:left="1500" w:hanging="72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22" w15:restartNumberingAfterBreak="0">
    <w:nsid w:val="60FC74E7"/>
    <w:multiLevelType w:val="multilevel"/>
    <w:tmpl w:val="446A165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64BC538D"/>
    <w:multiLevelType w:val="hybridMultilevel"/>
    <w:tmpl w:val="90C8BF04"/>
    <w:lvl w:ilvl="0" w:tplc="50847066">
      <w:numFmt w:val="bullet"/>
      <w:lvlText w:val="□"/>
      <w:lvlJc w:val="left"/>
      <w:pPr>
        <w:ind w:left="1215" w:hanging="360"/>
      </w:pPr>
      <w:rPr>
        <w:rFonts w:ascii="新細明體" w:eastAsia="新細明體" w:hAnsi="新細明體" w:cs="Times New Roman" w:hint="eastAsia"/>
      </w:rPr>
    </w:lvl>
    <w:lvl w:ilvl="1" w:tplc="04090003" w:tentative="1">
      <w:start w:val="1"/>
      <w:numFmt w:val="bullet"/>
      <w:lvlText w:val=""/>
      <w:lvlJc w:val="left"/>
      <w:pPr>
        <w:ind w:left="1815" w:hanging="480"/>
      </w:pPr>
      <w:rPr>
        <w:rFonts w:ascii="Wingdings" w:hAnsi="Wingdings" w:hint="default"/>
      </w:rPr>
    </w:lvl>
    <w:lvl w:ilvl="2" w:tplc="04090005" w:tentative="1">
      <w:start w:val="1"/>
      <w:numFmt w:val="bullet"/>
      <w:lvlText w:val=""/>
      <w:lvlJc w:val="left"/>
      <w:pPr>
        <w:ind w:left="2295" w:hanging="480"/>
      </w:pPr>
      <w:rPr>
        <w:rFonts w:ascii="Wingdings" w:hAnsi="Wingdings" w:hint="default"/>
      </w:rPr>
    </w:lvl>
    <w:lvl w:ilvl="3" w:tplc="04090001" w:tentative="1">
      <w:start w:val="1"/>
      <w:numFmt w:val="bullet"/>
      <w:lvlText w:val=""/>
      <w:lvlJc w:val="left"/>
      <w:pPr>
        <w:ind w:left="2775" w:hanging="480"/>
      </w:pPr>
      <w:rPr>
        <w:rFonts w:ascii="Wingdings" w:hAnsi="Wingdings" w:hint="default"/>
      </w:rPr>
    </w:lvl>
    <w:lvl w:ilvl="4" w:tplc="04090003" w:tentative="1">
      <w:start w:val="1"/>
      <w:numFmt w:val="bullet"/>
      <w:lvlText w:val=""/>
      <w:lvlJc w:val="left"/>
      <w:pPr>
        <w:ind w:left="3255" w:hanging="480"/>
      </w:pPr>
      <w:rPr>
        <w:rFonts w:ascii="Wingdings" w:hAnsi="Wingdings" w:hint="default"/>
      </w:rPr>
    </w:lvl>
    <w:lvl w:ilvl="5" w:tplc="04090005" w:tentative="1">
      <w:start w:val="1"/>
      <w:numFmt w:val="bullet"/>
      <w:lvlText w:val=""/>
      <w:lvlJc w:val="left"/>
      <w:pPr>
        <w:ind w:left="3735" w:hanging="480"/>
      </w:pPr>
      <w:rPr>
        <w:rFonts w:ascii="Wingdings" w:hAnsi="Wingdings" w:hint="default"/>
      </w:rPr>
    </w:lvl>
    <w:lvl w:ilvl="6" w:tplc="04090001" w:tentative="1">
      <w:start w:val="1"/>
      <w:numFmt w:val="bullet"/>
      <w:lvlText w:val=""/>
      <w:lvlJc w:val="left"/>
      <w:pPr>
        <w:ind w:left="4215" w:hanging="480"/>
      </w:pPr>
      <w:rPr>
        <w:rFonts w:ascii="Wingdings" w:hAnsi="Wingdings" w:hint="default"/>
      </w:rPr>
    </w:lvl>
    <w:lvl w:ilvl="7" w:tplc="04090003" w:tentative="1">
      <w:start w:val="1"/>
      <w:numFmt w:val="bullet"/>
      <w:lvlText w:val=""/>
      <w:lvlJc w:val="left"/>
      <w:pPr>
        <w:ind w:left="4695" w:hanging="480"/>
      </w:pPr>
      <w:rPr>
        <w:rFonts w:ascii="Wingdings" w:hAnsi="Wingdings" w:hint="default"/>
      </w:rPr>
    </w:lvl>
    <w:lvl w:ilvl="8" w:tplc="04090005" w:tentative="1">
      <w:start w:val="1"/>
      <w:numFmt w:val="bullet"/>
      <w:lvlText w:val=""/>
      <w:lvlJc w:val="left"/>
      <w:pPr>
        <w:ind w:left="5175" w:hanging="480"/>
      </w:pPr>
      <w:rPr>
        <w:rFonts w:ascii="Wingdings" w:hAnsi="Wingdings" w:hint="default"/>
      </w:rPr>
    </w:lvl>
  </w:abstractNum>
  <w:abstractNum w:abstractNumId="24" w15:restartNumberingAfterBreak="0">
    <w:nsid w:val="67492DC9"/>
    <w:multiLevelType w:val="hybridMultilevel"/>
    <w:tmpl w:val="7D18A388"/>
    <w:lvl w:ilvl="0" w:tplc="77A0BA88">
      <w:start w:val="1"/>
      <w:numFmt w:val="decimal"/>
      <w:lvlText w:val="%1."/>
      <w:lvlJc w:val="left"/>
      <w:pPr>
        <w:ind w:left="1150" w:hanging="360"/>
      </w:pPr>
      <w:rPr>
        <w:rFonts w:hint="default"/>
      </w:rPr>
    </w:lvl>
    <w:lvl w:ilvl="1" w:tplc="04090019" w:tentative="1">
      <w:start w:val="1"/>
      <w:numFmt w:val="ideographTraditional"/>
      <w:lvlText w:val="%2、"/>
      <w:lvlJc w:val="left"/>
      <w:pPr>
        <w:ind w:left="1750" w:hanging="480"/>
      </w:pPr>
    </w:lvl>
    <w:lvl w:ilvl="2" w:tplc="0409001B" w:tentative="1">
      <w:start w:val="1"/>
      <w:numFmt w:val="lowerRoman"/>
      <w:lvlText w:val="%3."/>
      <w:lvlJc w:val="right"/>
      <w:pPr>
        <w:ind w:left="2230" w:hanging="480"/>
      </w:pPr>
    </w:lvl>
    <w:lvl w:ilvl="3" w:tplc="0409000F" w:tentative="1">
      <w:start w:val="1"/>
      <w:numFmt w:val="decimal"/>
      <w:lvlText w:val="%4."/>
      <w:lvlJc w:val="left"/>
      <w:pPr>
        <w:ind w:left="2710" w:hanging="480"/>
      </w:pPr>
    </w:lvl>
    <w:lvl w:ilvl="4" w:tplc="04090019" w:tentative="1">
      <w:start w:val="1"/>
      <w:numFmt w:val="ideographTraditional"/>
      <w:lvlText w:val="%5、"/>
      <w:lvlJc w:val="left"/>
      <w:pPr>
        <w:ind w:left="3190" w:hanging="480"/>
      </w:pPr>
    </w:lvl>
    <w:lvl w:ilvl="5" w:tplc="0409001B" w:tentative="1">
      <w:start w:val="1"/>
      <w:numFmt w:val="lowerRoman"/>
      <w:lvlText w:val="%6."/>
      <w:lvlJc w:val="right"/>
      <w:pPr>
        <w:ind w:left="3670" w:hanging="480"/>
      </w:pPr>
    </w:lvl>
    <w:lvl w:ilvl="6" w:tplc="0409000F" w:tentative="1">
      <w:start w:val="1"/>
      <w:numFmt w:val="decimal"/>
      <w:lvlText w:val="%7."/>
      <w:lvlJc w:val="left"/>
      <w:pPr>
        <w:ind w:left="4150" w:hanging="480"/>
      </w:pPr>
    </w:lvl>
    <w:lvl w:ilvl="7" w:tplc="04090019" w:tentative="1">
      <w:start w:val="1"/>
      <w:numFmt w:val="ideographTraditional"/>
      <w:lvlText w:val="%8、"/>
      <w:lvlJc w:val="left"/>
      <w:pPr>
        <w:ind w:left="4630" w:hanging="480"/>
      </w:pPr>
    </w:lvl>
    <w:lvl w:ilvl="8" w:tplc="0409001B" w:tentative="1">
      <w:start w:val="1"/>
      <w:numFmt w:val="lowerRoman"/>
      <w:lvlText w:val="%9."/>
      <w:lvlJc w:val="right"/>
      <w:pPr>
        <w:ind w:left="5110" w:hanging="480"/>
      </w:pPr>
    </w:lvl>
  </w:abstractNum>
  <w:abstractNum w:abstractNumId="25" w15:restartNumberingAfterBreak="0">
    <w:nsid w:val="6ABA3E76"/>
    <w:multiLevelType w:val="hybridMultilevel"/>
    <w:tmpl w:val="F064AF28"/>
    <w:lvl w:ilvl="0" w:tplc="6CF441BA">
      <w:start w:val="1"/>
      <w:numFmt w:val="decimalEnclosedParen"/>
      <w:lvlText w:val="%1"/>
      <w:lvlJc w:val="left"/>
      <w:pPr>
        <w:ind w:left="1140" w:hanging="360"/>
      </w:pPr>
      <w:rPr>
        <w:rFonts w:ascii="新細明體" w:eastAsia="新細明體" w:hAnsi="新細明體" w:hint="default"/>
        <w:sz w:val="26"/>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26" w15:restartNumberingAfterBreak="0">
    <w:nsid w:val="6AD07116"/>
    <w:multiLevelType w:val="hybridMultilevel"/>
    <w:tmpl w:val="B6D0E180"/>
    <w:lvl w:ilvl="0" w:tplc="64A221F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E0F7ACE"/>
    <w:multiLevelType w:val="hybridMultilevel"/>
    <w:tmpl w:val="FA1CBCCC"/>
    <w:lvl w:ilvl="0" w:tplc="BFE2D3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0B06287"/>
    <w:multiLevelType w:val="hybridMultilevel"/>
    <w:tmpl w:val="D70EAB58"/>
    <w:lvl w:ilvl="0" w:tplc="66D0D004">
      <w:start w:val="1"/>
      <w:numFmt w:val="taiwaneseCountingThousand"/>
      <w:lvlText w:val="(%1)"/>
      <w:lvlJc w:val="left"/>
      <w:pPr>
        <w:ind w:left="1130" w:hanging="490"/>
      </w:pPr>
      <w:rPr>
        <w:rFonts w:hint="default"/>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29" w15:restartNumberingAfterBreak="0">
    <w:nsid w:val="750224AE"/>
    <w:multiLevelType w:val="hybridMultilevel"/>
    <w:tmpl w:val="E88A9584"/>
    <w:lvl w:ilvl="0" w:tplc="B0949A16">
      <w:start w:val="1"/>
      <w:numFmt w:val="taiwaneseCountingThousand"/>
      <w:lvlText w:val="%1、"/>
      <w:lvlJc w:val="left"/>
      <w:pPr>
        <w:ind w:left="1140" w:hanging="720"/>
      </w:pPr>
      <w:rPr>
        <w:rFonts w:asciiTheme="minorEastAsia" w:eastAsiaTheme="minorEastAsia" w:hAnsiTheme="minorEastAsia" w:hint="default"/>
        <w:color w:val="auto"/>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0" w15:restartNumberingAfterBreak="0">
    <w:nsid w:val="760F607D"/>
    <w:multiLevelType w:val="hybridMultilevel"/>
    <w:tmpl w:val="B9CC3B6A"/>
    <w:lvl w:ilvl="0" w:tplc="EB525290">
      <w:start w:val="1"/>
      <w:numFmt w:val="decimal"/>
      <w:lvlText w:val="%1."/>
      <w:lvlJc w:val="left"/>
      <w:pPr>
        <w:ind w:left="1155" w:hanging="360"/>
      </w:pPr>
      <w:rPr>
        <w:rFonts w:hint="default"/>
      </w:rPr>
    </w:lvl>
    <w:lvl w:ilvl="1" w:tplc="04090019" w:tentative="1">
      <w:start w:val="1"/>
      <w:numFmt w:val="ideographTraditional"/>
      <w:lvlText w:val="%2、"/>
      <w:lvlJc w:val="left"/>
      <w:pPr>
        <w:ind w:left="1755" w:hanging="480"/>
      </w:pPr>
    </w:lvl>
    <w:lvl w:ilvl="2" w:tplc="0409001B" w:tentative="1">
      <w:start w:val="1"/>
      <w:numFmt w:val="lowerRoman"/>
      <w:lvlText w:val="%3."/>
      <w:lvlJc w:val="right"/>
      <w:pPr>
        <w:ind w:left="2235" w:hanging="480"/>
      </w:pPr>
    </w:lvl>
    <w:lvl w:ilvl="3" w:tplc="0409000F" w:tentative="1">
      <w:start w:val="1"/>
      <w:numFmt w:val="decimal"/>
      <w:lvlText w:val="%4."/>
      <w:lvlJc w:val="left"/>
      <w:pPr>
        <w:ind w:left="2715" w:hanging="480"/>
      </w:pPr>
    </w:lvl>
    <w:lvl w:ilvl="4" w:tplc="04090019" w:tentative="1">
      <w:start w:val="1"/>
      <w:numFmt w:val="ideographTraditional"/>
      <w:lvlText w:val="%5、"/>
      <w:lvlJc w:val="left"/>
      <w:pPr>
        <w:ind w:left="3195" w:hanging="480"/>
      </w:pPr>
    </w:lvl>
    <w:lvl w:ilvl="5" w:tplc="0409001B" w:tentative="1">
      <w:start w:val="1"/>
      <w:numFmt w:val="lowerRoman"/>
      <w:lvlText w:val="%6."/>
      <w:lvlJc w:val="right"/>
      <w:pPr>
        <w:ind w:left="3675" w:hanging="480"/>
      </w:pPr>
    </w:lvl>
    <w:lvl w:ilvl="6" w:tplc="0409000F" w:tentative="1">
      <w:start w:val="1"/>
      <w:numFmt w:val="decimal"/>
      <w:lvlText w:val="%7."/>
      <w:lvlJc w:val="left"/>
      <w:pPr>
        <w:ind w:left="4155" w:hanging="480"/>
      </w:pPr>
    </w:lvl>
    <w:lvl w:ilvl="7" w:tplc="04090019" w:tentative="1">
      <w:start w:val="1"/>
      <w:numFmt w:val="ideographTraditional"/>
      <w:lvlText w:val="%8、"/>
      <w:lvlJc w:val="left"/>
      <w:pPr>
        <w:ind w:left="4635" w:hanging="480"/>
      </w:pPr>
    </w:lvl>
    <w:lvl w:ilvl="8" w:tplc="0409001B" w:tentative="1">
      <w:start w:val="1"/>
      <w:numFmt w:val="lowerRoman"/>
      <w:lvlText w:val="%9."/>
      <w:lvlJc w:val="right"/>
      <w:pPr>
        <w:ind w:left="5115" w:hanging="480"/>
      </w:pPr>
    </w:lvl>
  </w:abstractNum>
  <w:abstractNum w:abstractNumId="31" w15:restartNumberingAfterBreak="0">
    <w:nsid w:val="78B03E3C"/>
    <w:multiLevelType w:val="hybridMultilevel"/>
    <w:tmpl w:val="EA929A80"/>
    <w:lvl w:ilvl="0" w:tplc="2D0CAAE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7D085EA1"/>
    <w:multiLevelType w:val="hybridMultilevel"/>
    <w:tmpl w:val="799012D6"/>
    <w:lvl w:ilvl="0" w:tplc="0C4CFE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596057999">
    <w:abstractNumId w:val="27"/>
  </w:num>
  <w:num w:numId="2" w16cid:durableId="1423919533">
    <w:abstractNumId w:val="17"/>
  </w:num>
  <w:num w:numId="3" w16cid:durableId="1055203190">
    <w:abstractNumId w:val="20"/>
  </w:num>
  <w:num w:numId="4" w16cid:durableId="1117873332">
    <w:abstractNumId w:val="29"/>
  </w:num>
  <w:num w:numId="5" w16cid:durableId="1048144779">
    <w:abstractNumId w:val="21"/>
  </w:num>
  <w:num w:numId="6" w16cid:durableId="1134443120">
    <w:abstractNumId w:val="3"/>
  </w:num>
  <w:num w:numId="7" w16cid:durableId="778062459">
    <w:abstractNumId w:val="1"/>
  </w:num>
  <w:num w:numId="8" w16cid:durableId="1139299507">
    <w:abstractNumId w:val="10"/>
  </w:num>
  <w:num w:numId="9" w16cid:durableId="457140820">
    <w:abstractNumId w:val="4"/>
  </w:num>
  <w:num w:numId="10" w16cid:durableId="1378620964">
    <w:abstractNumId w:val="23"/>
  </w:num>
  <w:num w:numId="11" w16cid:durableId="2095128551">
    <w:abstractNumId w:val="25"/>
  </w:num>
  <w:num w:numId="12" w16cid:durableId="1256748628">
    <w:abstractNumId w:val="30"/>
  </w:num>
  <w:num w:numId="13" w16cid:durableId="1112047353">
    <w:abstractNumId w:val="12"/>
  </w:num>
  <w:num w:numId="14" w16cid:durableId="287246193">
    <w:abstractNumId w:val="13"/>
  </w:num>
  <w:num w:numId="15" w16cid:durableId="2002848057">
    <w:abstractNumId w:val="0"/>
  </w:num>
  <w:num w:numId="16" w16cid:durableId="326330220">
    <w:abstractNumId w:val="19"/>
  </w:num>
  <w:num w:numId="17" w16cid:durableId="8025470">
    <w:abstractNumId w:val="15"/>
  </w:num>
  <w:num w:numId="18" w16cid:durableId="1988779936">
    <w:abstractNumId w:val="32"/>
  </w:num>
  <w:num w:numId="19" w16cid:durableId="952370373">
    <w:abstractNumId w:val="24"/>
  </w:num>
  <w:num w:numId="20" w16cid:durableId="1050808147">
    <w:abstractNumId w:val="14"/>
  </w:num>
  <w:num w:numId="21" w16cid:durableId="1685084502">
    <w:abstractNumId w:val="22"/>
  </w:num>
  <w:num w:numId="22" w16cid:durableId="1903637470">
    <w:abstractNumId w:val="6"/>
  </w:num>
  <w:num w:numId="23" w16cid:durableId="523402955">
    <w:abstractNumId w:val="31"/>
  </w:num>
  <w:num w:numId="24" w16cid:durableId="1735855966">
    <w:abstractNumId w:val="26"/>
  </w:num>
  <w:num w:numId="25" w16cid:durableId="1451707276">
    <w:abstractNumId w:val="2"/>
  </w:num>
  <w:num w:numId="26" w16cid:durableId="296572070">
    <w:abstractNumId w:val="28"/>
  </w:num>
  <w:num w:numId="27" w16cid:durableId="967128345">
    <w:abstractNumId w:val="7"/>
  </w:num>
  <w:num w:numId="28" w16cid:durableId="328559858">
    <w:abstractNumId w:val="5"/>
  </w:num>
  <w:num w:numId="29" w16cid:durableId="420372355">
    <w:abstractNumId w:val="18"/>
  </w:num>
  <w:num w:numId="30" w16cid:durableId="1418482026">
    <w:abstractNumId w:val="8"/>
  </w:num>
  <w:num w:numId="31" w16cid:durableId="96827566">
    <w:abstractNumId w:val="9"/>
  </w:num>
  <w:num w:numId="32" w16cid:durableId="1267690102">
    <w:abstractNumId w:val="11"/>
  </w:num>
  <w:num w:numId="33" w16cid:durableId="16434641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DB7"/>
    <w:rsid w:val="000008F6"/>
    <w:rsid w:val="00006E9F"/>
    <w:rsid w:val="000166CE"/>
    <w:rsid w:val="0002471E"/>
    <w:rsid w:val="00024A38"/>
    <w:rsid w:val="00025B52"/>
    <w:rsid w:val="00025C09"/>
    <w:rsid w:val="00027A8D"/>
    <w:rsid w:val="00030DB7"/>
    <w:rsid w:val="000321F1"/>
    <w:rsid w:val="000329CE"/>
    <w:rsid w:val="00036F59"/>
    <w:rsid w:val="000407F1"/>
    <w:rsid w:val="00041D29"/>
    <w:rsid w:val="00047FF4"/>
    <w:rsid w:val="000557DB"/>
    <w:rsid w:val="000564E8"/>
    <w:rsid w:val="000570E7"/>
    <w:rsid w:val="00070585"/>
    <w:rsid w:val="00072E09"/>
    <w:rsid w:val="00074457"/>
    <w:rsid w:val="00076116"/>
    <w:rsid w:val="000808C1"/>
    <w:rsid w:val="00081069"/>
    <w:rsid w:val="00082BAC"/>
    <w:rsid w:val="000840A9"/>
    <w:rsid w:val="000910F3"/>
    <w:rsid w:val="000940F1"/>
    <w:rsid w:val="0009733F"/>
    <w:rsid w:val="000A20EB"/>
    <w:rsid w:val="000A39BF"/>
    <w:rsid w:val="000A4195"/>
    <w:rsid w:val="000A643A"/>
    <w:rsid w:val="000A70F9"/>
    <w:rsid w:val="000B42D5"/>
    <w:rsid w:val="000B4EFB"/>
    <w:rsid w:val="000C06A0"/>
    <w:rsid w:val="000C12E5"/>
    <w:rsid w:val="000C6DE7"/>
    <w:rsid w:val="000C7CC2"/>
    <w:rsid w:val="000C7FA9"/>
    <w:rsid w:val="000D0139"/>
    <w:rsid w:val="000D0340"/>
    <w:rsid w:val="000D0CEF"/>
    <w:rsid w:val="000D5636"/>
    <w:rsid w:val="000E02B2"/>
    <w:rsid w:val="000E213A"/>
    <w:rsid w:val="000E23EA"/>
    <w:rsid w:val="000E687B"/>
    <w:rsid w:val="000E6D72"/>
    <w:rsid w:val="000E76ED"/>
    <w:rsid w:val="000F0DF2"/>
    <w:rsid w:val="000F13C0"/>
    <w:rsid w:val="000F26AB"/>
    <w:rsid w:val="000F6113"/>
    <w:rsid w:val="00102D1C"/>
    <w:rsid w:val="00103271"/>
    <w:rsid w:val="00105373"/>
    <w:rsid w:val="0011426D"/>
    <w:rsid w:val="00117204"/>
    <w:rsid w:val="00120ED6"/>
    <w:rsid w:val="00121CD5"/>
    <w:rsid w:val="001259D7"/>
    <w:rsid w:val="00127495"/>
    <w:rsid w:val="00131CBD"/>
    <w:rsid w:val="0013640F"/>
    <w:rsid w:val="00136695"/>
    <w:rsid w:val="0013686A"/>
    <w:rsid w:val="00137B50"/>
    <w:rsid w:val="00137D10"/>
    <w:rsid w:val="001551C0"/>
    <w:rsid w:val="00155D08"/>
    <w:rsid w:val="001567FB"/>
    <w:rsid w:val="00156899"/>
    <w:rsid w:val="00160700"/>
    <w:rsid w:val="00163B9C"/>
    <w:rsid w:val="00164DBA"/>
    <w:rsid w:val="0016729D"/>
    <w:rsid w:val="0016786A"/>
    <w:rsid w:val="00175116"/>
    <w:rsid w:val="00177008"/>
    <w:rsid w:val="00177CF3"/>
    <w:rsid w:val="00180BE5"/>
    <w:rsid w:val="00186D64"/>
    <w:rsid w:val="00187876"/>
    <w:rsid w:val="001A17AB"/>
    <w:rsid w:val="001A4D7E"/>
    <w:rsid w:val="001A76BA"/>
    <w:rsid w:val="001B0C93"/>
    <w:rsid w:val="001B21CF"/>
    <w:rsid w:val="001C4339"/>
    <w:rsid w:val="001C54B6"/>
    <w:rsid w:val="001C67F0"/>
    <w:rsid w:val="001D2D11"/>
    <w:rsid w:val="001D52A6"/>
    <w:rsid w:val="001E20DF"/>
    <w:rsid w:val="001E27A9"/>
    <w:rsid w:val="001E4106"/>
    <w:rsid w:val="001F411E"/>
    <w:rsid w:val="001F4B09"/>
    <w:rsid w:val="002000C3"/>
    <w:rsid w:val="002030FF"/>
    <w:rsid w:val="00203BD5"/>
    <w:rsid w:val="00203C92"/>
    <w:rsid w:val="00211802"/>
    <w:rsid w:val="00213E32"/>
    <w:rsid w:val="00225F23"/>
    <w:rsid w:val="0023273B"/>
    <w:rsid w:val="00235A55"/>
    <w:rsid w:val="00240671"/>
    <w:rsid w:val="00241323"/>
    <w:rsid w:val="00243B80"/>
    <w:rsid w:val="0024404D"/>
    <w:rsid w:val="002445A0"/>
    <w:rsid w:val="00252155"/>
    <w:rsid w:val="00254EB3"/>
    <w:rsid w:val="00260C88"/>
    <w:rsid w:val="00261DDD"/>
    <w:rsid w:val="0026677D"/>
    <w:rsid w:val="00267121"/>
    <w:rsid w:val="002679FC"/>
    <w:rsid w:val="00267A8E"/>
    <w:rsid w:val="00270631"/>
    <w:rsid w:val="00270CA0"/>
    <w:rsid w:val="0027363A"/>
    <w:rsid w:val="002807F1"/>
    <w:rsid w:val="0028600B"/>
    <w:rsid w:val="002907DE"/>
    <w:rsid w:val="002928A7"/>
    <w:rsid w:val="00292970"/>
    <w:rsid w:val="00296666"/>
    <w:rsid w:val="00297417"/>
    <w:rsid w:val="00297AB3"/>
    <w:rsid w:val="00297CAC"/>
    <w:rsid w:val="002A3E81"/>
    <w:rsid w:val="002B21EB"/>
    <w:rsid w:val="002B28DF"/>
    <w:rsid w:val="002C1E97"/>
    <w:rsid w:val="002C709F"/>
    <w:rsid w:val="002D0AA6"/>
    <w:rsid w:val="002D271F"/>
    <w:rsid w:val="002D3FBC"/>
    <w:rsid w:val="002D40DF"/>
    <w:rsid w:val="002D53A6"/>
    <w:rsid w:val="002E0D04"/>
    <w:rsid w:val="002E28C9"/>
    <w:rsid w:val="002F0547"/>
    <w:rsid w:val="0030626E"/>
    <w:rsid w:val="0031026D"/>
    <w:rsid w:val="00310DAE"/>
    <w:rsid w:val="0031291A"/>
    <w:rsid w:val="00317AA8"/>
    <w:rsid w:val="00322860"/>
    <w:rsid w:val="0032397D"/>
    <w:rsid w:val="003256A0"/>
    <w:rsid w:val="00327151"/>
    <w:rsid w:val="00333533"/>
    <w:rsid w:val="00340452"/>
    <w:rsid w:val="00347D9F"/>
    <w:rsid w:val="003544AA"/>
    <w:rsid w:val="00362EE1"/>
    <w:rsid w:val="0036528C"/>
    <w:rsid w:val="003704AC"/>
    <w:rsid w:val="00376471"/>
    <w:rsid w:val="0037793F"/>
    <w:rsid w:val="00382C39"/>
    <w:rsid w:val="0039243B"/>
    <w:rsid w:val="00392CC7"/>
    <w:rsid w:val="00395E55"/>
    <w:rsid w:val="003960C9"/>
    <w:rsid w:val="003974AD"/>
    <w:rsid w:val="003A04E1"/>
    <w:rsid w:val="003A0C90"/>
    <w:rsid w:val="003A23CD"/>
    <w:rsid w:val="003A429E"/>
    <w:rsid w:val="003B2C55"/>
    <w:rsid w:val="003B39C3"/>
    <w:rsid w:val="003B6743"/>
    <w:rsid w:val="003B7D48"/>
    <w:rsid w:val="003C1C4C"/>
    <w:rsid w:val="003C39EA"/>
    <w:rsid w:val="003C60D7"/>
    <w:rsid w:val="003D22F9"/>
    <w:rsid w:val="003D3334"/>
    <w:rsid w:val="003D3DD6"/>
    <w:rsid w:val="003D5CD7"/>
    <w:rsid w:val="003E111A"/>
    <w:rsid w:val="003E519F"/>
    <w:rsid w:val="003F0F8B"/>
    <w:rsid w:val="003F2B4C"/>
    <w:rsid w:val="003F43F5"/>
    <w:rsid w:val="003F4DDF"/>
    <w:rsid w:val="003F6470"/>
    <w:rsid w:val="004060EA"/>
    <w:rsid w:val="004104E3"/>
    <w:rsid w:val="004132AB"/>
    <w:rsid w:val="00422D7F"/>
    <w:rsid w:val="00422EFD"/>
    <w:rsid w:val="00424ACE"/>
    <w:rsid w:val="00426C41"/>
    <w:rsid w:val="00434E9B"/>
    <w:rsid w:val="004374DC"/>
    <w:rsid w:val="004667DE"/>
    <w:rsid w:val="00470273"/>
    <w:rsid w:val="00476C0C"/>
    <w:rsid w:val="0048471D"/>
    <w:rsid w:val="00484782"/>
    <w:rsid w:val="004A1790"/>
    <w:rsid w:val="004B288A"/>
    <w:rsid w:val="004C01D3"/>
    <w:rsid w:val="004C22D4"/>
    <w:rsid w:val="004C727F"/>
    <w:rsid w:val="004D0C02"/>
    <w:rsid w:val="004D13ED"/>
    <w:rsid w:val="004D22B7"/>
    <w:rsid w:val="004D3797"/>
    <w:rsid w:val="004D6CC2"/>
    <w:rsid w:val="004D708F"/>
    <w:rsid w:val="004E1B5F"/>
    <w:rsid w:val="004E4651"/>
    <w:rsid w:val="004F1C0B"/>
    <w:rsid w:val="004F337A"/>
    <w:rsid w:val="004F38EE"/>
    <w:rsid w:val="004F3B61"/>
    <w:rsid w:val="004F3B70"/>
    <w:rsid w:val="00500580"/>
    <w:rsid w:val="00501919"/>
    <w:rsid w:val="00502EFE"/>
    <w:rsid w:val="00503FCB"/>
    <w:rsid w:val="00505156"/>
    <w:rsid w:val="00505816"/>
    <w:rsid w:val="00506CAB"/>
    <w:rsid w:val="005071FE"/>
    <w:rsid w:val="005119C6"/>
    <w:rsid w:val="00517E79"/>
    <w:rsid w:val="00522D77"/>
    <w:rsid w:val="00527123"/>
    <w:rsid w:val="00530AC9"/>
    <w:rsid w:val="0054218D"/>
    <w:rsid w:val="005471D4"/>
    <w:rsid w:val="00551887"/>
    <w:rsid w:val="00552152"/>
    <w:rsid w:val="005547E1"/>
    <w:rsid w:val="005620C1"/>
    <w:rsid w:val="00562E5F"/>
    <w:rsid w:val="0057197A"/>
    <w:rsid w:val="005722CE"/>
    <w:rsid w:val="005777EE"/>
    <w:rsid w:val="00587504"/>
    <w:rsid w:val="00587AE4"/>
    <w:rsid w:val="00594193"/>
    <w:rsid w:val="00594702"/>
    <w:rsid w:val="005B2BBF"/>
    <w:rsid w:val="005B36B0"/>
    <w:rsid w:val="005B6CAB"/>
    <w:rsid w:val="005B755E"/>
    <w:rsid w:val="005C7DCC"/>
    <w:rsid w:val="005D44FE"/>
    <w:rsid w:val="005E0DA9"/>
    <w:rsid w:val="005E43BC"/>
    <w:rsid w:val="005E70A1"/>
    <w:rsid w:val="005F1300"/>
    <w:rsid w:val="005F34DD"/>
    <w:rsid w:val="005F36F2"/>
    <w:rsid w:val="005F53C7"/>
    <w:rsid w:val="005F7EA4"/>
    <w:rsid w:val="00600069"/>
    <w:rsid w:val="00600A65"/>
    <w:rsid w:val="006076D8"/>
    <w:rsid w:val="006116AA"/>
    <w:rsid w:val="00617084"/>
    <w:rsid w:val="00620C31"/>
    <w:rsid w:val="00620FB5"/>
    <w:rsid w:val="00624234"/>
    <w:rsid w:val="006246BD"/>
    <w:rsid w:val="0062678B"/>
    <w:rsid w:val="00630511"/>
    <w:rsid w:val="006404FE"/>
    <w:rsid w:val="006450A4"/>
    <w:rsid w:val="006459A6"/>
    <w:rsid w:val="00652BE7"/>
    <w:rsid w:val="00652F2A"/>
    <w:rsid w:val="006550A1"/>
    <w:rsid w:val="00656384"/>
    <w:rsid w:val="00663110"/>
    <w:rsid w:val="006636EE"/>
    <w:rsid w:val="00663EC0"/>
    <w:rsid w:val="00665360"/>
    <w:rsid w:val="006654D6"/>
    <w:rsid w:val="0066751A"/>
    <w:rsid w:val="006675B4"/>
    <w:rsid w:val="006720B9"/>
    <w:rsid w:val="00672FE1"/>
    <w:rsid w:val="006732C6"/>
    <w:rsid w:val="00673CA3"/>
    <w:rsid w:val="00677CD9"/>
    <w:rsid w:val="006826F9"/>
    <w:rsid w:val="006902C8"/>
    <w:rsid w:val="0069172D"/>
    <w:rsid w:val="006931C3"/>
    <w:rsid w:val="00694133"/>
    <w:rsid w:val="0069437E"/>
    <w:rsid w:val="006A1AC6"/>
    <w:rsid w:val="006A3166"/>
    <w:rsid w:val="006A32AA"/>
    <w:rsid w:val="006A7BB1"/>
    <w:rsid w:val="006B27F7"/>
    <w:rsid w:val="006B3E11"/>
    <w:rsid w:val="006B4009"/>
    <w:rsid w:val="006B60E3"/>
    <w:rsid w:val="006B67AA"/>
    <w:rsid w:val="006C399D"/>
    <w:rsid w:val="006D3E65"/>
    <w:rsid w:val="006E0142"/>
    <w:rsid w:val="006E2AD9"/>
    <w:rsid w:val="006E6EB1"/>
    <w:rsid w:val="006E6FC4"/>
    <w:rsid w:val="006E7BA2"/>
    <w:rsid w:val="006F37A0"/>
    <w:rsid w:val="006F3823"/>
    <w:rsid w:val="006F68B5"/>
    <w:rsid w:val="0070785B"/>
    <w:rsid w:val="007103F6"/>
    <w:rsid w:val="007104C3"/>
    <w:rsid w:val="00712CEF"/>
    <w:rsid w:val="007164DB"/>
    <w:rsid w:val="007208F3"/>
    <w:rsid w:val="007210CE"/>
    <w:rsid w:val="007304C8"/>
    <w:rsid w:val="00737B92"/>
    <w:rsid w:val="00747824"/>
    <w:rsid w:val="00754F51"/>
    <w:rsid w:val="00757670"/>
    <w:rsid w:val="00760E82"/>
    <w:rsid w:val="007611AB"/>
    <w:rsid w:val="00764383"/>
    <w:rsid w:val="0076552C"/>
    <w:rsid w:val="00774485"/>
    <w:rsid w:val="00774822"/>
    <w:rsid w:val="007769A9"/>
    <w:rsid w:val="007770F1"/>
    <w:rsid w:val="007832BC"/>
    <w:rsid w:val="00794EED"/>
    <w:rsid w:val="00796201"/>
    <w:rsid w:val="007A0B41"/>
    <w:rsid w:val="007A0C82"/>
    <w:rsid w:val="007A149F"/>
    <w:rsid w:val="007A26FF"/>
    <w:rsid w:val="007A2E4F"/>
    <w:rsid w:val="007B4886"/>
    <w:rsid w:val="007C6EB0"/>
    <w:rsid w:val="007E0F9D"/>
    <w:rsid w:val="007E13AC"/>
    <w:rsid w:val="007E16CF"/>
    <w:rsid w:val="007F0723"/>
    <w:rsid w:val="007F30B9"/>
    <w:rsid w:val="007F5FCF"/>
    <w:rsid w:val="00800F99"/>
    <w:rsid w:val="00801D02"/>
    <w:rsid w:val="0080646C"/>
    <w:rsid w:val="00810249"/>
    <w:rsid w:val="00811CDD"/>
    <w:rsid w:val="00813732"/>
    <w:rsid w:val="00817140"/>
    <w:rsid w:val="0082145F"/>
    <w:rsid w:val="00827979"/>
    <w:rsid w:val="00834283"/>
    <w:rsid w:val="008369C0"/>
    <w:rsid w:val="008428C4"/>
    <w:rsid w:val="0084581C"/>
    <w:rsid w:val="00853100"/>
    <w:rsid w:val="00853949"/>
    <w:rsid w:val="00853D4A"/>
    <w:rsid w:val="008548FA"/>
    <w:rsid w:val="00863C75"/>
    <w:rsid w:val="008666D5"/>
    <w:rsid w:val="00873785"/>
    <w:rsid w:val="008740B4"/>
    <w:rsid w:val="00874AE5"/>
    <w:rsid w:val="0088080D"/>
    <w:rsid w:val="008812EE"/>
    <w:rsid w:val="00882381"/>
    <w:rsid w:val="008A1372"/>
    <w:rsid w:val="008A1D33"/>
    <w:rsid w:val="008A4218"/>
    <w:rsid w:val="008A4788"/>
    <w:rsid w:val="008A572C"/>
    <w:rsid w:val="008B45BB"/>
    <w:rsid w:val="008C01EE"/>
    <w:rsid w:val="008C0E1B"/>
    <w:rsid w:val="008C185D"/>
    <w:rsid w:val="008C4BA9"/>
    <w:rsid w:val="008C760E"/>
    <w:rsid w:val="008D2441"/>
    <w:rsid w:val="008D627A"/>
    <w:rsid w:val="008E2AB2"/>
    <w:rsid w:val="008E4C6D"/>
    <w:rsid w:val="008E6510"/>
    <w:rsid w:val="008E73F9"/>
    <w:rsid w:val="008F28E6"/>
    <w:rsid w:val="008F351E"/>
    <w:rsid w:val="0090186F"/>
    <w:rsid w:val="0090211E"/>
    <w:rsid w:val="00907BFC"/>
    <w:rsid w:val="009124FF"/>
    <w:rsid w:val="00915A45"/>
    <w:rsid w:val="00921373"/>
    <w:rsid w:val="0092574C"/>
    <w:rsid w:val="009341A8"/>
    <w:rsid w:val="0093693B"/>
    <w:rsid w:val="00937A64"/>
    <w:rsid w:val="00940CE4"/>
    <w:rsid w:val="00942321"/>
    <w:rsid w:val="00945FE4"/>
    <w:rsid w:val="009502CE"/>
    <w:rsid w:val="009564C5"/>
    <w:rsid w:val="00956803"/>
    <w:rsid w:val="00962FDA"/>
    <w:rsid w:val="00966410"/>
    <w:rsid w:val="009677E6"/>
    <w:rsid w:val="00970FF0"/>
    <w:rsid w:val="0097541B"/>
    <w:rsid w:val="00975B12"/>
    <w:rsid w:val="00977307"/>
    <w:rsid w:val="00977E1B"/>
    <w:rsid w:val="009830A5"/>
    <w:rsid w:val="00986A96"/>
    <w:rsid w:val="00987484"/>
    <w:rsid w:val="009874C4"/>
    <w:rsid w:val="009A2DE1"/>
    <w:rsid w:val="009C2F56"/>
    <w:rsid w:val="009C4B41"/>
    <w:rsid w:val="009D6654"/>
    <w:rsid w:val="009E007F"/>
    <w:rsid w:val="009F7AF1"/>
    <w:rsid w:val="00A034A9"/>
    <w:rsid w:val="00A03E0A"/>
    <w:rsid w:val="00A16491"/>
    <w:rsid w:val="00A16D12"/>
    <w:rsid w:val="00A17B1E"/>
    <w:rsid w:val="00A27998"/>
    <w:rsid w:val="00A307EC"/>
    <w:rsid w:val="00A4111E"/>
    <w:rsid w:val="00A475DA"/>
    <w:rsid w:val="00A504A8"/>
    <w:rsid w:val="00A5367B"/>
    <w:rsid w:val="00A57A04"/>
    <w:rsid w:val="00A63C6F"/>
    <w:rsid w:val="00A63F43"/>
    <w:rsid w:val="00A7250E"/>
    <w:rsid w:val="00A727EF"/>
    <w:rsid w:val="00A72EC9"/>
    <w:rsid w:val="00A745A8"/>
    <w:rsid w:val="00A80051"/>
    <w:rsid w:val="00A806C8"/>
    <w:rsid w:val="00A91DF6"/>
    <w:rsid w:val="00A93577"/>
    <w:rsid w:val="00A962B5"/>
    <w:rsid w:val="00AA218C"/>
    <w:rsid w:val="00AB3A1C"/>
    <w:rsid w:val="00AC2E74"/>
    <w:rsid w:val="00AD2360"/>
    <w:rsid w:val="00AD7A11"/>
    <w:rsid w:val="00AE0930"/>
    <w:rsid w:val="00AE41E4"/>
    <w:rsid w:val="00AF3077"/>
    <w:rsid w:val="00AF3B69"/>
    <w:rsid w:val="00AF50B1"/>
    <w:rsid w:val="00AF656B"/>
    <w:rsid w:val="00B015D1"/>
    <w:rsid w:val="00B04658"/>
    <w:rsid w:val="00B14AD8"/>
    <w:rsid w:val="00B16E5E"/>
    <w:rsid w:val="00B23013"/>
    <w:rsid w:val="00B2562D"/>
    <w:rsid w:val="00B305B6"/>
    <w:rsid w:val="00B35C4B"/>
    <w:rsid w:val="00B420DB"/>
    <w:rsid w:val="00B47F95"/>
    <w:rsid w:val="00B51E73"/>
    <w:rsid w:val="00B545E8"/>
    <w:rsid w:val="00B54D52"/>
    <w:rsid w:val="00B61B1E"/>
    <w:rsid w:val="00B66524"/>
    <w:rsid w:val="00B67716"/>
    <w:rsid w:val="00B72987"/>
    <w:rsid w:val="00B80393"/>
    <w:rsid w:val="00B84F41"/>
    <w:rsid w:val="00B9068E"/>
    <w:rsid w:val="00B91B6E"/>
    <w:rsid w:val="00B92E28"/>
    <w:rsid w:val="00B95CCB"/>
    <w:rsid w:val="00BA2061"/>
    <w:rsid w:val="00BB0028"/>
    <w:rsid w:val="00BB0ECB"/>
    <w:rsid w:val="00BB429F"/>
    <w:rsid w:val="00BB6FEB"/>
    <w:rsid w:val="00BC470E"/>
    <w:rsid w:val="00BC68EB"/>
    <w:rsid w:val="00BD15F8"/>
    <w:rsid w:val="00BD7F45"/>
    <w:rsid w:val="00C0043A"/>
    <w:rsid w:val="00C029C7"/>
    <w:rsid w:val="00C0350D"/>
    <w:rsid w:val="00C151D1"/>
    <w:rsid w:val="00C16034"/>
    <w:rsid w:val="00C24516"/>
    <w:rsid w:val="00C2517E"/>
    <w:rsid w:val="00C2671F"/>
    <w:rsid w:val="00C30D01"/>
    <w:rsid w:val="00C362FB"/>
    <w:rsid w:val="00C3708B"/>
    <w:rsid w:val="00C43249"/>
    <w:rsid w:val="00C46C46"/>
    <w:rsid w:val="00C51F15"/>
    <w:rsid w:val="00C52847"/>
    <w:rsid w:val="00C561CA"/>
    <w:rsid w:val="00C5718B"/>
    <w:rsid w:val="00C619B6"/>
    <w:rsid w:val="00C63536"/>
    <w:rsid w:val="00C749A3"/>
    <w:rsid w:val="00C93BBB"/>
    <w:rsid w:val="00C9617B"/>
    <w:rsid w:val="00CA2E1E"/>
    <w:rsid w:val="00CA594F"/>
    <w:rsid w:val="00CB072F"/>
    <w:rsid w:val="00CB09DB"/>
    <w:rsid w:val="00CB1AE1"/>
    <w:rsid w:val="00CB2496"/>
    <w:rsid w:val="00CB3DE9"/>
    <w:rsid w:val="00CB5334"/>
    <w:rsid w:val="00CC3274"/>
    <w:rsid w:val="00CC70C8"/>
    <w:rsid w:val="00CD0021"/>
    <w:rsid w:val="00CD2927"/>
    <w:rsid w:val="00CF0D0F"/>
    <w:rsid w:val="00CF150B"/>
    <w:rsid w:val="00CF5F56"/>
    <w:rsid w:val="00D0094C"/>
    <w:rsid w:val="00D07A2B"/>
    <w:rsid w:val="00D26F87"/>
    <w:rsid w:val="00D30D25"/>
    <w:rsid w:val="00D31D59"/>
    <w:rsid w:val="00D366FD"/>
    <w:rsid w:val="00D40644"/>
    <w:rsid w:val="00D426C5"/>
    <w:rsid w:val="00D445CB"/>
    <w:rsid w:val="00D476AF"/>
    <w:rsid w:val="00D55173"/>
    <w:rsid w:val="00D574A1"/>
    <w:rsid w:val="00D64410"/>
    <w:rsid w:val="00D64AA2"/>
    <w:rsid w:val="00D65B30"/>
    <w:rsid w:val="00D74097"/>
    <w:rsid w:val="00D80856"/>
    <w:rsid w:val="00D81A5C"/>
    <w:rsid w:val="00D831DC"/>
    <w:rsid w:val="00D8324A"/>
    <w:rsid w:val="00D9407D"/>
    <w:rsid w:val="00D9776B"/>
    <w:rsid w:val="00DA355D"/>
    <w:rsid w:val="00DA46D4"/>
    <w:rsid w:val="00DB0947"/>
    <w:rsid w:val="00DB7290"/>
    <w:rsid w:val="00DD6316"/>
    <w:rsid w:val="00DD65DF"/>
    <w:rsid w:val="00DD6993"/>
    <w:rsid w:val="00DE16C4"/>
    <w:rsid w:val="00DE5993"/>
    <w:rsid w:val="00DF00AB"/>
    <w:rsid w:val="00DF34C4"/>
    <w:rsid w:val="00DF6C24"/>
    <w:rsid w:val="00E0013C"/>
    <w:rsid w:val="00E00E90"/>
    <w:rsid w:val="00E04E89"/>
    <w:rsid w:val="00E07947"/>
    <w:rsid w:val="00E229BA"/>
    <w:rsid w:val="00E22B53"/>
    <w:rsid w:val="00E24BA1"/>
    <w:rsid w:val="00E33611"/>
    <w:rsid w:val="00E3400C"/>
    <w:rsid w:val="00E3779B"/>
    <w:rsid w:val="00E40E72"/>
    <w:rsid w:val="00E41ABB"/>
    <w:rsid w:val="00E42850"/>
    <w:rsid w:val="00E43181"/>
    <w:rsid w:val="00E47624"/>
    <w:rsid w:val="00E51FF2"/>
    <w:rsid w:val="00E5596D"/>
    <w:rsid w:val="00E616E5"/>
    <w:rsid w:val="00E70035"/>
    <w:rsid w:val="00E73E0F"/>
    <w:rsid w:val="00E763BE"/>
    <w:rsid w:val="00E81D2A"/>
    <w:rsid w:val="00E841F2"/>
    <w:rsid w:val="00E91AEE"/>
    <w:rsid w:val="00EA1DAF"/>
    <w:rsid w:val="00EA7912"/>
    <w:rsid w:val="00EB68DC"/>
    <w:rsid w:val="00EC51C3"/>
    <w:rsid w:val="00EC7D0B"/>
    <w:rsid w:val="00ED00B5"/>
    <w:rsid w:val="00ED10DB"/>
    <w:rsid w:val="00ED5886"/>
    <w:rsid w:val="00ED686C"/>
    <w:rsid w:val="00ED7172"/>
    <w:rsid w:val="00EE1925"/>
    <w:rsid w:val="00EE1B82"/>
    <w:rsid w:val="00EE5B56"/>
    <w:rsid w:val="00EE655C"/>
    <w:rsid w:val="00EF0B1F"/>
    <w:rsid w:val="00EF6377"/>
    <w:rsid w:val="00F0025E"/>
    <w:rsid w:val="00F00B78"/>
    <w:rsid w:val="00F012B7"/>
    <w:rsid w:val="00F046E9"/>
    <w:rsid w:val="00F0707B"/>
    <w:rsid w:val="00F110A4"/>
    <w:rsid w:val="00F125A3"/>
    <w:rsid w:val="00F13385"/>
    <w:rsid w:val="00F1440D"/>
    <w:rsid w:val="00F17138"/>
    <w:rsid w:val="00F21496"/>
    <w:rsid w:val="00F27889"/>
    <w:rsid w:val="00F31B94"/>
    <w:rsid w:val="00F37BDF"/>
    <w:rsid w:val="00F420F3"/>
    <w:rsid w:val="00F507B5"/>
    <w:rsid w:val="00F56402"/>
    <w:rsid w:val="00F57C15"/>
    <w:rsid w:val="00F6064B"/>
    <w:rsid w:val="00F62A40"/>
    <w:rsid w:val="00F64040"/>
    <w:rsid w:val="00F66765"/>
    <w:rsid w:val="00F6704E"/>
    <w:rsid w:val="00F677FC"/>
    <w:rsid w:val="00F74216"/>
    <w:rsid w:val="00F7619B"/>
    <w:rsid w:val="00F965E0"/>
    <w:rsid w:val="00FA2CFE"/>
    <w:rsid w:val="00FA360B"/>
    <w:rsid w:val="00FA4041"/>
    <w:rsid w:val="00FB38BD"/>
    <w:rsid w:val="00FB5C1E"/>
    <w:rsid w:val="00FC07D6"/>
    <w:rsid w:val="00FC610C"/>
    <w:rsid w:val="00FD3E16"/>
    <w:rsid w:val="00FD6393"/>
    <w:rsid w:val="00FD7CB8"/>
    <w:rsid w:val="00FE0421"/>
    <w:rsid w:val="00FE2742"/>
    <w:rsid w:val="00FE6FEC"/>
    <w:rsid w:val="00FE73A4"/>
    <w:rsid w:val="00FF0D17"/>
    <w:rsid w:val="00FF2A82"/>
    <w:rsid w:val="00FF3624"/>
    <w:rsid w:val="00FF51F8"/>
    <w:rsid w:val="00FF5719"/>
    <w:rsid w:val="00FF5DFF"/>
    <w:rsid w:val="00FF5E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5F91F"/>
  <w15:chartTrackingRefBased/>
  <w15:docId w15:val="{AC88D7C9-59F3-49DD-996D-341CC4ADE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695"/>
    <w:pPr>
      <w:widowControl w:val="0"/>
      <w:adjustRightInd w:val="0"/>
      <w:spacing w:line="360" w:lineRule="atLeast"/>
      <w:textAlignment w:val="baseline"/>
    </w:pPr>
    <w:rPr>
      <w:rFonts w:ascii="Times New Roman" w:hAnsi="Times New Roman"/>
      <w:sz w:val="24"/>
    </w:rPr>
  </w:style>
  <w:style w:type="paragraph" w:styleId="1">
    <w:name w:val="heading 1"/>
    <w:basedOn w:val="a"/>
    <w:next w:val="a"/>
    <w:link w:val="10"/>
    <w:uiPriority w:val="9"/>
    <w:qFormat/>
    <w:rsid w:val="00434E9B"/>
    <w:pPr>
      <w:keepNext/>
      <w:spacing w:before="180" w:after="180" w:line="720" w:lineRule="atLeast"/>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semiHidden/>
    <w:unhideWhenUsed/>
    <w:qFormat/>
    <w:rsid w:val="003B6743"/>
    <w:pPr>
      <w:keepNext/>
      <w:spacing w:line="720" w:lineRule="atLeast"/>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30DB7"/>
    <w:rPr>
      <w:color w:val="0000FF"/>
      <w:u w:val="single"/>
    </w:rPr>
  </w:style>
  <w:style w:type="paragraph" w:styleId="a4">
    <w:name w:val="Balloon Text"/>
    <w:basedOn w:val="a"/>
    <w:link w:val="a5"/>
    <w:uiPriority w:val="99"/>
    <w:semiHidden/>
    <w:unhideWhenUsed/>
    <w:rsid w:val="00030DB7"/>
    <w:pPr>
      <w:spacing w:line="240" w:lineRule="auto"/>
    </w:pPr>
    <w:rPr>
      <w:rFonts w:ascii="Cambria" w:hAnsi="Cambria"/>
      <w:sz w:val="18"/>
      <w:szCs w:val="18"/>
    </w:rPr>
  </w:style>
  <w:style w:type="character" w:customStyle="1" w:styleId="a5">
    <w:name w:val="註解方塊文字 字元"/>
    <w:link w:val="a4"/>
    <w:uiPriority w:val="99"/>
    <w:semiHidden/>
    <w:rsid w:val="00030DB7"/>
    <w:rPr>
      <w:rFonts w:ascii="Cambria" w:eastAsia="新細明體" w:hAnsi="Cambria" w:cs="Times New Roman"/>
      <w:kern w:val="0"/>
      <w:sz w:val="18"/>
      <w:szCs w:val="18"/>
    </w:rPr>
  </w:style>
  <w:style w:type="paragraph" w:styleId="a6">
    <w:name w:val="header"/>
    <w:basedOn w:val="a"/>
    <w:link w:val="a7"/>
    <w:uiPriority w:val="99"/>
    <w:unhideWhenUsed/>
    <w:rsid w:val="00FF5E7E"/>
    <w:pPr>
      <w:tabs>
        <w:tab w:val="center" w:pos="4153"/>
        <w:tab w:val="right" w:pos="8306"/>
      </w:tabs>
      <w:snapToGrid w:val="0"/>
    </w:pPr>
    <w:rPr>
      <w:sz w:val="20"/>
    </w:rPr>
  </w:style>
  <w:style w:type="character" w:customStyle="1" w:styleId="a7">
    <w:name w:val="頁首 字元"/>
    <w:link w:val="a6"/>
    <w:uiPriority w:val="99"/>
    <w:rsid w:val="00FF5E7E"/>
    <w:rPr>
      <w:rFonts w:ascii="Times New Roman" w:hAnsi="Times New Roman"/>
    </w:rPr>
  </w:style>
  <w:style w:type="paragraph" w:styleId="a8">
    <w:name w:val="footer"/>
    <w:basedOn w:val="a"/>
    <w:link w:val="a9"/>
    <w:uiPriority w:val="99"/>
    <w:unhideWhenUsed/>
    <w:rsid w:val="00FF5E7E"/>
    <w:pPr>
      <w:tabs>
        <w:tab w:val="center" w:pos="4153"/>
        <w:tab w:val="right" w:pos="8306"/>
      </w:tabs>
      <w:snapToGrid w:val="0"/>
    </w:pPr>
    <w:rPr>
      <w:sz w:val="20"/>
    </w:rPr>
  </w:style>
  <w:style w:type="character" w:customStyle="1" w:styleId="a9">
    <w:name w:val="頁尾 字元"/>
    <w:link w:val="a8"/>
    <w:uiPriority w:val="99"/>
    <w:rsid w:val="00FF5E7E"/>
    <w:rPr>
      <w:rFonts w:ascii="Times New Roman" w:hAnsi="Times New Roman"/>
    </w:rPr>
  </w:style>
  <w:style w:type="table" w:styleId="aa">
    <w:name w:val="Table Grid"/>
    <w:basedOn w:val="a1"/>
    <w:uiPriority w:val="39"/>
    <w:rsid w:val="00180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2D40DF"/>
    <w:rPr>
      <w:color w:val="808080"/>
    </w:rPr>
  </w:style>
  <w:style w:type="paragraph" w:styleId="ac">
    <w:name w:val="List Paragraph"/>
    <w:basedOn w:val="a"/>
    <w:uiPriority w:val="34"/>
    <w:qFormat/>
    <w:rsid w:val="00267121"/>
    <w:pPr>
      <w:ind w:leftChars="200" w:left="480"/>
    </w:pPr>
  </w:style>
  <w:style w:type="character" w:customStyle="1" w:styleId="10">
    <w:name w:val="標題 1 字元"/>
    <w:basedOn w:val="a0"/>
    <w:link w:val="1"/>
    <w:uiPriority w:val="9"/>
    <w:rsid w:val="00434E9B"/>
    <w:rPr>
      <w:rFonts w:asciiTheme="majorHAnsi" w:eastAsiaTheme="majorEastAsia" w:hAnsiTheme="majorHAnsi" w:cstheme="majorBidi"/>
      <w:b/>
      <w:bCs/>
      <w:kern w:val="52"/>
      <w:sz w:val="52"/>
      <w:szCs w:val="52"/>
    </w:rPr>
  </w:style>
  <w:style w:type="paragraph" w:styleId="Web">
    <w:name w:val="Normal (Web)"/>
    <w:basedOn w:val="a"/>
    <w:uiPriority w:val="99"/>
    <w:unhideWhenUsed/>
    <w:rsid w:val="00434E9B"/>
    <w:pPr>
      <w:widowControl/>
      <w:adjustRightInd/>
      <w:spacing w:before="100" w:beforeAutospacing="1" w:after="100" w:afterAutospacing="1" w:line="240" w:lineRule="auto"/>
      <w:textAlignment w:val="auto"/>
    </w:pPr>
    <w:rPr>
      <w:rFonts w:ascii="新細明體" w:hAnsi="新細明體" w:cs="新細明體"/>
      <w:szCs w:val="24"/>
    </w:rPr>
  </w:style>
  <w:style w:type="character" w:customStyle="1" w:styleId="30">
    <w:name w:val="標題 3 字元"/>
    <w:basedOn w:val="a0"/>
    <w:link w:val="3"/>
    <w:uiPriority w:val="9"/>
    <w:semiHidden/>
    <w:rsid w:val="003B6743"/>
    <w:rPr>
      <w:rFonts w:asciiTheme="majorHAnsi" w:eastAsiaTheme="majorEastAsia" w:hAnsiTheme="majorHAnsi" w:cstheme="majorBidi"/>
      <w:b/>
      <w:bCs/>
      <w:sz w:val="36"/>
      <w:szCs w:val="36"/>
    </w:rPr>
  </w:style>
  <w:style w:type="character" w:styleId="ad">
    <w:name w:val="FollowedHyperlink"/>
    <w:basedOn w:val="a0"/>
    <w:uiPriority w:val="99"/>
    <w:semiHidden/>
    <w:unhideWhenUsed/>
    <w:rsid w:val="00E841F2"/>
    <w:rPr>
      <w:color w:val="954F72" w:themeColor="followedHyperlink"/>
      <w:u w:val="single"/>
    </w:rPr>
  </w:style>
  <w:style w:type="character" w:styleId="ae">
    <w:name w:val="Strong"/>
    <w:basedOn w:val="a0"/>
    <w:uiPriority w:val="22"/>
    <w:qFormat/>
    <w:rsid w:val="00663110"/>
    <w:rPr>
      <w:b/>
      <w:bCs/>
    </w:rPr>
  </w:style>
  <w:style w:type="character" w:styleId="af">
    <w:name w:val="Unresolved Mention"/>
    <w:basedOn w:val="a0"/>
    <w:uiPriority w:val="99"/>
    <w:semiHidden/>
    <w:unhideWhenUsed/>
    <w:rsid w:val="00DD6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6771">
      <w:bodyDiv w:val="1"/>
      <w:marLeft w:val="0"/>
      <w:marRight w:val="0"/>
      <w:marTop w:val="0"/>
      <w:marBottom w:val="0"/>
      <w:divBdr>
        <w:top w:val="none" w:sz="0" w:space="0" w:color="auto"/>
        <w:left w:val="none" w:sz="0" w:space="0" w:color="auto"/>
        <w:bottom w:val="none" w:sz="0" w:space="0" w:color="auto"/>
        <w:right w:val="none" w:sz="0" w:space="0" w:color="auto"/>
      </w:divBdr>
    </w:div>
    <w:div w:id="237249752">
      <w:bodyDiv w:val="1"/>
      <w:marLeft w:val="0"/>
      <w:marRight w:val="0"/>
      <w:marTop w:val="0"/>
      <w:marBottom w:val="0"/>
      <w:divBdr>
        <w:top w:val="none" w:sz="0" w:space="0" w:color="auto"/>
        <w:left w:val="none" w:sz="0" w:space="0" w:color="auto"/>
        <w:bottom w:val="none" w:sz="0" w:space="0" w:color="auto"/>
        <w:right w:val="none" w:sz="0" w:space="0" w:color="auto"/>
      </w:divBdr>
    </w:div>
    <w:div w:id="388236019">
      <w:bodyDiv w:val="1"/>
      <w:marLeft w:val="0"/>
      <w:marRight w:val="0"/>
      <w:marTop w:val="0"/>
      <w:marBottom w:val="0"/>
      <w:divBdr>
        <w:top w:val="none" w:sz="0" w:space="0" w:color="auto"/>
        <w:left w:val="none" w:sz="0" w:space="0" w:color="auto"/>
        <w:bottom w:val="none" w:sz="0" w:space="0" w:color="auto"/>
        <w:right w:val="none" w:sz="0" w:space="0" w:color="auto"/>
      </w:divBdr>
    </w:div>
    <w:div w:id="636952429">
      <w:bodyDiv w:val="1"/>
      <w:marLeft w:val="0"/>
      <w:marRight w:val="0"/>
      <w:marTop w:val="0"/>
      <w:marBottom w:val="0"/>
      <w:divBdr>
        <w:top w:val="none" w:sz="0" w:space="0" w:color="auto"/>
        <w:left w:val="none" w:sz="0" w:space="0" w:color="auto"/>
        <w:bottom w:val="none" w:sz="0" w:space="0" w:color="auto"/>
        <w:right w:val="none" w:sz="0" w:space="0" w:color="auto"/>
      </w:divBdr>
    </w:div>
    <w:div w:id="663976073">
      <w:bodyDiv w:val="1"/>
      <w:marLeft w:val="0"/>
      <w:marRight w:val="0"/>
      <w:marTop w:val="0"/>
      <w:marBottom w:val="0"/>
      <w:divBdr>
        <w:top w:val="none" w:sz="0" w:space="0" w:color="auto"/>
        <w:left w:val="none" w:sz="0" w:space="0" w:color="auto"/>
        <w:bottom w:val="none" w:sz="0" w:space="0" w:color="auto"/>
        <w:right w:val="none" w:sz="0" w:space="0" w:color="auto"/>
      </w:divBdr>
    </w:div>
    <w:div w:id="714432588">
      <w:bodyDiv w:val="1"/>
      <w:marLeft w:val="0"/>
      <w:marRight w:val="0"/>
      <w:marTop w:val="0"/>
      <w:marBottom w:val="0"/>
      <w:divBdr>
        <w:top w:val="none" w:sz="0" w:space="0" w:color="auto"/>
        <w:left w:val="none" w:sz="0" w:space="0" w:color="auto"/>
        <w:bottom w:val="none" w:sz="0" w:space="0" w:color="auto"/>
        <w:right w:val="none" w:sz="0" w:space="0" w:color="auto"/>
      </w:divBdr>
    </w:div>
    <w:div w:id="895091136">
      <w:bodyDiv w:val="1"/>
      <w:marLeft w:val="0"/>
      <w:marRight w:val="0"/>
      <w:marTop w:val="0"/>
      <w:marBottom w:val="0"/>
      <w:divBdr>
        <w:top w:val="none" w:sz="0" w:space="0" w:color="auto"/>
        <w:left w:val="none" w:sz="0" w:space="0" w:color="auto"/>
        <w:bottom w:val="none" w:sz="0" w:space="0" w:color="auto"/>
        <w:right w:val="none" w:sz="0" w:space="0" w:color="auto"/>
      </w:divBdr>
    </w:div>
    <w:div w:id="1003967906">
      <w:bodyDiv w:val="1"/>
      <w:marLeft w:val="0"/>
      <w:marRight w:val="0"/>
      <w:marTop w:val="0"/>
      <w:marBottom w:val="0"/>
      <w:divBdr>
        <w:top w:val="none" w:sz="0" w:space="0" w:color="auto"/>
        <w:left w:val="none" w:sz="0" w:space="0" w:color="auto"/>
        <w:bottom w:val="none" w:sz="0" w:space="0" w:color="auto"/>
        <w:right w:val="none" w:sz="0" w:space="0" w:color="auto"/>
      </w:divBdr>
    </w:div>
    <w:div w:id="1006130415">
      <w:bodyDiv w:val="1"/>
      <w:marLeft w:val="0"/>
      <w:marRight w:val="0"/>
      <w:marTop w:val="0"/>
      <w:marBottom w:val="0"/>
      <w:divBdr>
        <w:top w:val="none" w:sz="0" w:space="0" w:color="auto"/>
        <w:left w:val="none" w:sz="0" w:space="0" w:color="auto"/>
        <w:bottom w:val="none" w:sz="0" w:space="0" w:color="auto"/>
        <w:right w:val="none" w:sz="0" w:space="0" w:color="auto"/>
      </w:divBdr>
      <w:divsChild>
        <w:div w:id="125777333">
          <w:marLeft w:val="0"/>
          <w:marRight w:val="0"/>
          <w:marTop w:val="0"/>
          <w:marBottom w:val="0"/>
          <w:divBdr>
            <w:top w:val="none" w:sz="0" w:space="0" w:color="auto"/>
            <w:left w:val="none" w:sz="0" w:space="0" w:color="auto"/>
            <w:bottom w:val="none" w:sz="0" w:space="0" w:color="auto"/>
            <w:right w:val="none" w:sz="0" w:space="0" w:color="auto"/>
          </w:divBdr>
        </w:div>
        <w:div w:id="2022774691">
          <w:marLeft w:val="0"/>
          <w:marRight w:val="0"/>
          <w:marTop w:val="0"/>
          <w:marBottom w:val="0"/>
          <w:divBdr>
            <w:top w:val="none" w:sz="0" w:space="0" w:color="auto"/>
            <w:left w:val="none" w:sz="0" w:space="0" w:color="auto"/>
            <w:bottom w:val="none" w:sz="0" w:space="0" w:color="auto"/>
            <w:right w:val="none" w:sz="0" w:space="0" w:color="auto"/>
          </w:divBdr>
        </w:div>
        <w:div w:id="1393457265">
          <w:marLeft w:val="0"/>
          <w:marRight w:val="0"/>
          <w:marTop w:val="0"/>
          <w:marBottom w:val="0"/>
          <w:divBdr>
            <w:top w:val="none" w:sz="0" w:space="0" w:color="auto"/>
            <w:left w:val="none" w:sz="0" w:space="0" w:color="auto"/>
            <w:bottom w:val="none" w:sz="0" w:space="0" w:color="auto"/>
            <w:right w:val="none" w:sz="0" w:space="0" w:color="auto"/>
          </w:divBdr>
        </w:div>
        <w:div w:id="1006444625">
          <w:marLeft w:val="0"/>
          <w:marRight w:val="0"/>
          <w:marTop w:val="0"/>
          <w:marBottom w:val="0"/>
          <w:divBdr>
            <w:top w:val="none" w:sz="0" w:space="0" w:color="auto"/>
            <w:left w:val="none" w:sz="0" w:space="0" w:color="auto"/>
            <w:bottom w:val="none" w:sz="0" w:space="0" w:color="auto"/>
            <w:right w:val="none" w:sz="0" w:space="0" w:color="auto"/>
          </w:divBdr>
        </w:div>
        <w:div w:id="1389765939">
          <w:marLeft w:val="0"/>
          <w:marRight w:val="0"/>
          <w:marTop w:val="0"/>
          <w:marBottom w:val="0"/>
          <w:divBdr>
            <w:top w:val="none" w:sz="0" w:space="0" w:color="auto"/>
            <w:left w:val="none" w:sz="0" w:space="0" w:color="auto"/>
            <w:bottom w:val="none" w:sz="0" w:space="0" w:color="auto"/>
            <w:right w:val="none" w:sz="0" w:space="0" w:color="auto"/>
          </w:divBdr>
        </w:div>
        <w:div w:id="407071760">
          <w:marLeft w:val="0"/>
          <w:marRight w:val="0"/>
          <w:marTop w:val="0"/>
          <w:marBottom w:val="0"/>
          <w:divBdr>
            <w:top w:val="none" w:sz="0" w:space="0" w:color="auto"/>
            <w:left w:val="none" w:sz="0" w:space="0" w:color="auto"/>
            <w:bottom w:val="none" w:sz="0" w:space="0" w:color="auto"/>
            <w:right w:val="none" w:sz="0" w:space="0" w:color="auto"/>
          </w:divBdr>
        </w:div>
        <w:div w:id="1277565986">
          <w:marLeft w:val="0"/>
          <w:marRight w:val="0"/>
          <w:marTop w:val="0"/>
          <w:marBottom w:val="0"/>
          <w:divBdr>
            <w:top w:val="none" w:sz="0" w:space="0" w:color="auto"/>
            <w:left w:val="none" w:sz="0" w:space="0" w:color="auto"/>
            <w:bottom w:val="none" w:sz="0" w:space="0" w:color="auto"/>
            <w:right w:val="none" w:sz="0" w:space="0" w:color="auto"/>
          </w:divBdr>
        </w:div>
        <w:div w:id="1189484200">
          <w:marLeft w:val="0"/>
          <w:marRight w:val="0"/>
          <w:marTop w:val="0"/>
          <w:marBottom w:val="0"/>
          <w:divBdr>
            <w:top w:val="none" w:sz="0" w:space="0" w:color="auto"/>
            <w:left w:val="none" w:sz="0" w:space="0" w:color="auto"/>
            <w:bottom w:val="none" w:sz="0" w:space="0" w:color="auto"/>
            <w:right w:val="none" w:sz="0" w:space="0" w:color="auto"/>
          </w:divBdr>
        </w:div>
        <w:div w:id="798885580">
          <w:marLeft w:val="0"/>
          <w:marRight w:val="0"/>
          <w:marTop w:val="0"/>
          <w:marBottom w:val="0"/>
          <w:divBdr>
            <w:top w:val="none" w:sz="0" w:space="0" w:color="auto"/>
            <w:left w:val="none" w:sz="0" w:space="0" w:color="auto"/>
            <w:bottom w:val="none" w:sz="0" w:space="0" w:color="auto"/>
            <w:right w:val="none" w:sz="0" w:space="0" w:color="auto"/>
          </w:divBdr>
        </w:div>
        <w:div w:id="1038165109">
          <w:marLeft w:val="0"/>
          <w:marRight w:val="0"/>
          <w:marTop w:val="0"/>
          <w:marBottom w:val="0"/>
          <w:divBdr>
            <w:top w:val="none" w:sz="0" w:space="0" w:color="auto"/>
            <w:left w:val="none" w:sz="0" w:space="0" w:color="auto"/>
            <w:bottom w:val="none" w:sz="0" w:space="0" w:color="auto"/>
            <w:right w:val="none" w:sz="0" w:space="0" w:color="auto"/>
          </w:divBdr>
        </w:div>
        <w:div w:id="912156009">
          <w:marLeft w:val="0"/>
          <w:marRight w:val="0"/>
          <w:marTop w:val="0"/>
          <w:marBottom w:val="0"/>
          <w:divBdr>
            <w:top w:val="none" w:sz="0" w:space="0" w:color="auto"/>
            <w:left w:val="none" w:sz="0" w:space="0" w:color="auto"/>
            <w:bottom w:val="none" w:sz="0" w:space="0" w:color="auto"/>
            <w:right w:val="none" w:sz="0" w:space="0" w:color="auto"/>
          </w:divBdr>
        </w:div>
        <w:div w:id="260526999">
          <w:marLeft w:val="0"/>
          <w:marRight w:val="0"/>
          <w:marTop w:val="0"/>
          <w:marBottom w:val="0"/>
          <w:divBdr>
            <w:top w:val="none" w:sz="0" w:space="0" w:color="auto"/>
            <w:left w:val="none" w:sz="0" w:space="0" w:color="auto"/>
            <w:bottom w:val="none" w:sz="0" w:space="0" w:color="auto"/>
            <w:right w:val="none" w:sz="0" w:space="0" w:color="auto"/>
          </w:divBdr>
        </w:div>
        <w:div w:id="1705908317">
          <w:marLeft w:val="0"/>
          <w:marRight w:val="0"/>
          <w:marTop w:val="0"/>
          <w:marBottom w:val="0"/>
          <w:divBdr>
            <w:top w:val="none" w:sz="0" w:space="0" w:color="auto"/>
            <w:left w:val="none" w:sz="0" w:space="0" w:color="auto"/>
            <w:bottom w:val="none" w:sz="0" w:space="0" w:color="auto"/>
            <w:right w:val="none" w:sz="0" w:space="0" w:color="auto"/>
          </w:divBdr>
        </w:div>
        <w:div w:id="1096973785">
          <w:marLeft w:val="0"/>
          <w:marRight w:val="0"/>
          <w:marTop w:val="0"/>
          <w:marBottom w:val="0"/>
          <w:divBdr>
            <w:top w:val="none" w:sz="0" w:space="0" w:color="auto"/>
            <w:left w:val="none" w:sz="0" w:space="0" w:color="auto"/>
            <w:bottom w:val="none" w:sz="0" w:space="0" w:color="auto"/>
            <w:right w:val="none" w:sz="0" w:space="0" w:color="auto"/>
          </w:divBdr>
        </w:div>
        <w:div w:id="669983924">
          <w:marLeft w:val="0"/>
          <w:marRight w:val="0"/>
          <w:marTop w:val="0"/>
          <w:marBottom w:val="0"/>
          <w:divBdr>
            <w:top w:val="none" w:sz="0" w:space="0" w:color="auto"/>
            <w:left w:val="none" w:sz="0" w:space="0" w:color="auto"/>
            <w:bottom w:val="none" w:sz="0" w:space="0" w:color="auto"/>
            <w:right w:val="none" w:sz="0" w:space="0" w:color="auto"/>
          </w:divBdr>
        </w:div>
        <w:div w:id="632755161">
          <w:marLeft w:val="0"/>
          <w:marRight w:val="0"/>
          <w:marTop w:val="0"/>
          <w:marBottom w:val="0"/>
          <w:divBdr>
            <w:top w:val="none" w:sz="0" w:space="0" w:color="auto"/>
            <w:left w:val="none" w:sz="0" w:space="0" w:color="auto"/>
            <w:bottom w:val="none" w:sz="0" w:space="0" w:color="auto"/>
            <w:right w:val="none" w:sz="0" w:space="0" w:color="auto"/>
          </w:divBdr>
        </w:div>
        <w:div w:id="2104304294">
          <w:marLeft w:val="0"/>
          <w:marRight w:val="0"/>
          <w:marTop w:val="0"/>
          <w:marBottom w:val="0"/>
          <w:divBdr>
            <w:top w:val="none" w:sz="0" w:space="0" w:color="auto"/>
            <w:left w:val="none" w:sz="0" w:space="0" w:color="auto"/>
            <w:bottom w:val="none" w:sz="0" w:space="0" w:color="auto"/>
            <w:right w:val="none" w:sz="0" w:space="0" w:color="auto"/>
          </w:divBdr>
        </w:div>
      </w:divsChild>
    </w:div>
    <w:div w:id="1040670035">
      <w:bodyDiv w:val="1"/>
      <w:marLeft w:val="0"/>
      <w:marRight w:val="0"/>
      <w:marTop w:val="0"/>
      <w:marBottom w:val="0"/>
      <w:divBdr>
        <w:top w:val="none" w:sz="0" w:space="0" w:color="auto"/>
        <w:left w:val="none" w:sz="0" w:space="0" w:color="auto"/>
        <w:bottom w:val="none" w:sz="0" w:space="0" w:color="auto"/>
        <w:right w:val="none" w:sz="0" w:space="0" w:color="auto"/>
      </w:divBdr>
    </w:div>
    <w:div w:id="1418165170">
      <w:bodyDiv w:val="1"/>
      <w:marLeft w:val="0"/>
      <w:marRight w:val="0"/>
      <w:marTop w:val="0"/>
      <w:marBottom w:val="0"/>
      <w:divBdr>
        <w:top w:val="none" w:sz="0" w:space="0" w:color="auto"/>
        <w:left w:val="none" w:sz="0" w:space="0" w:color="auto"/>
        <w:bottom w:val="none" w:sz="0" w:space="0" w:color="auto"/>
        <w:right w:val="none" w:sz="0" w:space="0" w:color="auto"/>
      </w:divBdr>
    </w:div>
    <w:div w:id="1480615930">
      <w:bodyDiv w:val="1"/>
      <w:marLeft w:val="0"/>
      <w:marRight w:val="0"/>
      <w:marTop w:val="0"/>
      <w:marBottom w:val="0"/>
      <w:divBdr>
        <w:top w:val="none" w:sz="0" w:space="0" w:color="auto"/>
        <w:left w:val="none" w:sz="0" w:space="0" w:color="auto"/>
        <w:bottom w:val="none" w:sz="0" w:space="0" w:color="auto"/>
        <w:right w:val="none" w:sz="0" w:space="0" w:color="auto"/>
      </w:divBdr>
    </w:div>
    <w:div w:id="1689091810">
      <w:bodyDiv w:val="1"/>
      <w:marLeft w:val="0"/>
      <w:marRight w:val="0"/>
      <w:marTop w:val="0"/>
      <w:marBottom w:val="0"/>
      <w:divBdr>
        <w:top w:val="none" w:sz="0" w:space="0" w:color="auto"/>
        <w:left w:val="none" w:sz="0" w:space="0" w:color="auto"/>
        <w:bottom w:val="none" w:sz="0" w:space="0" w:color="auto"/>
        <w:right w:val="none" w:sz="0" w:space="0" w:color="auto"/>
      </w:divBdr>
    </w:div>
    <w:div w:id="178592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pchem.a1688@msa.hinet.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tpchem.net.tw" TargetMode="External"/><Relationship Id="rId4" Type="http://schemas.openxmlformats.org/officeDocument/2006/relationships/settings" Target="settings.xml"/><Relationship Id="rId9" Type="http://schemas.openxmlformats.org/officeDocument/2006/relationships/hyperlink" Target="mailto:tpchem.a1688@msa.hinet.ne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CC366-58E9-4508-A123-FE038A33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Links>
    <vt:vector size="12" baseType="variant">
      <vt:variant>
        <vt:i4>1441818</vt:i4>
      </vt:variant>
      <vt:variant>
        <vt:i4>0</vt:i4>
      </vt:variant>
      <vt:variant>
        <vt:i4>0</vt:i4>
      </vt:variant>
      <vt:variant>
        <vt:i4>5</vt:i4>
      </vt:variant>
      <vt:variant>
        <vt:lpwstr>http://tpchem.tworg.net/</vt:lpwstr>
      </vt:variant>
      <vt:variant>
        <vt:lpwstr/>
      </vt:variant>
      <vt:variant>
        <vt:i4>7143488</vt:i4>
      </vt:variant>
      <vt:variant>
        <vt:i4>0</vt:i4>
      </vt:variant>
      <vt:variant>
        <vt:i4>0</vt:i4>
      </vt:variant>
      <vt:variant>
        <vt:i4>5</vt:i4>
      </vt:variant>
      <vt:variant>
        <vt:lpwstr>mailto:tpchem.a1688@msa.hinet.net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化工公會</cp:lastModifiedBy>
  <cp:revision>2</cp:revision>
  <cp:lastPrinted>2023-06-28T08:08:00Z</cp:lastPrinted>
  <dcterms:created xsi:type="dcterms:W3CDTF">2023-07-13T08:49:00Z</dcterms:created>
  <dcterms:modified xsi:type="dcterms:W3CDTF">2023-07-13T08:49:00Z</dcterms:modified>
</cp:coreProperties>
</file>